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E6E" w:rsidRPr="0057481C" w:rsidRDefault="001E4145" w:rsidP="006C5026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57481C">
        <w:rPr>
          <w:rFonts w:ascii="TH SarabunIT๙" w:hAnsi="TH SarabunIT๙" w:cs="TH SarabunIT๙"/>
          <w:b/>
          <w:bCs/>
          <w:sz w:val="44"/>
          <w:szCs w:val="44"/>
          <w:cs/>
        </w:rPr>
        <w:t>สารบัญ</w:t>
      </w:r>
    </w:p>
    <w:p w:rsidR="001E4145" w:rsidRPr="0057481C" w:rsidRDefault="0057481C" w:rsidP="00CE24D1">
      <w:pPr>
        <w:spacing w:before="48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เรื่อง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    </w:t>
      </w:r>
      <w:r w:rsidR="00CA1CE4"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="00CA1CE4"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="001E4145" w:rsidRPr="0057481C">
        <w:rPr>
          <w:rFonts w:ascii="TH SarabunIT๙" w:hAnsi="TH SarabunIT๙" w:cs="TH SarabunIT๙"/>
          <w:b/>
          <w:bCs/>
          <w:sz w:val="36"/>
          <w:szCs w:val="36"/>
          <w:cs/>
        </w:rPr>
        <w:t>หน้า</w:t>
      </w:r>
    </w:p>
    <w:p w:rsidR="001E4145" w:rsidRPr="0057481C" w:rsidRDefault="001E4145" w:rsidP="00F8798E">
      <w:pPr>
        <w:pStyle w:val="a3"/>
        <w:numPr>
          <w:ilvl w:val="0"/>
          <w:numId w:val="1"/>
        </w:numPr>
        <w:spacing w:before="240" w:line="276" w:lineRule="auto"/>
        <w:ind w:left="425" w:hanging="425"/>
        <w:contextualSpacing w:val="0"/>
        <w:rPr>
          <w:rFonts w:ascii="TH SarabunIT๙" w:hAnsi="TH SarabunIT๙" w:cs="TH SarabunIT๙"/>
          <w:sz w:val="24"/>
          <w:szCs w:val="32"/>
        </w:rPr>
      </w:pPr>
      <w:r w:rsidRPr="0057481C">
        <w:rPr>
          <w:rFonts w:ascii="TH SarabunIT๙" w:hAnsi="TH SarabunIT๙" w:cs="TH SarabunIT๙"/>
          <w:sz w:val="24"/>
          <w:szCs w:val="32"/>
          <w:cs/>
        </w:rPr>
        <w:t>หลักการและเหตุผล</w:t>
      </w:r>
      <w:r w:rsidR="00CE24D1" w:rsidRPr="0057481C">
        <w:rPr>
          <w:rFonts w:ascii="TH SarabunIT๙" w:hAnsi="TH SarabunIT๙" w:cs="TH SarabunIT๙"/>
          <w:sz w:val="24"/>
          <w:szCs w:val="32"/>
        </w:rPr>
        <w:tab/>
      </w:r>
      <w:r w:rsidR="00CE24D1" w:rsidRPr="0057481C">
        <w:rPr>
          <w:rFonts w:ascii="TH SarabunIT๙" w:hAnsi="TH SarabunIT๙" w:cs="TH SarabunIT๙"/>
          <w:sz w:val="24"/>
          <w:szCs w:val="32"/>
        </w:rPr>
        <w:tab/>
      </w:r>
      <w:r w:rsidR="00CE24D1" w:rsidRPr="0057481C">
        <w:rPr>
          <w:rFonts w:ascii="TH SarabunIT๙" w:hAnsi="TH SarabunIT๙" w:cs="TH SarabunIT๙"/>
          <w:sz w:val="24"/>
          <w:szCs w:val="32"/>
        </w:rPr>
        <w:tab/>
      </w:r>
      <w:r w:rsidR="00CE24D1" w:rsidRPr="0057481C">
        <w:rPr>
          <w:rFonts w:ascii="TH SarabunIT๙" w:hAnsi="TH SarabunIT๙" w:cs="TH SarabunIT๙"/>
          <w:sz w:val="24"/>
          <w:szCs w:val="32"/>
        </w:rPr>
        <w:tab/>
      </w:r>
      <w:r w:rsidR="00CE24D1" w:rsidRPr="0057481C">
        <w:rPr>
          <w:rFonts w:ascii="TH SarabunIT๙" w:hAnsi="TH SarabunIT๙" w:cs="TH SarabunIT๙"/>
          <w:sz w:val="24"/>
          <w:szCs w:val="32"/>
        </w:rPr>
        <w:tab/>
      </w:r>
      <w:r w:rsidR="00CE24D1" w:rsidRPr="0057481C">
        <w:rPr>
          <w:rFonts w:ascii="TH SarabunIT๙" w:hAnsi="TH SarabunIT๙" w:cs="TH SarabunIT๙"/>
          <w:sz w:val="24"/>
          <w:szCs w:val="32"/>
        </w:rPr>
        <w:tab/>
      </w:r>
      <w:r w:rsidR="00CE24D1" w:rsidRPr="0057481C">
        <w:rPr>
          <w:rFonts w:ascii="TH SarabunIT๙" w:hAnsi="TH SarabunIT๙" w:cs="TH SarabunIT๙"/>
          <w:sz w:val="24"/>
          <w:szCs w:val="32"/>
        </w:rPr>
        <w:tab/>
      </w:r>
      <w:r w:rsidR="00CE24D1" w:rsidRPr="0057481C">
        <w:rPr>
          <w:rFonts w:ascii="TH SarabunIT๙" w:hAnsi="TH SarabunIT๙" w:cs="TH SarabunIT๙"/>
          <w:sz w:val="24"/>
          <w:szCs w:val="32"/>
        </w:rPr>
        <w:tab/>
      </w:r>
      <w:r w:rsidRPr="0057481C">
        <w:rPr>
          <w:rFonts w:ascii="TH SarabunIT๙" w:hAnsi="TH SarabunIT๙" w:cs="TH SarabunIT๙"/>
          <w:sz w:val="24"/>
          <w:szCs w:val="32"/>
        </w:rPr>
        <w:tab/>
      </w:r>
      <w:r w:rsidR="00CA1CE4">
        <w:rPr>
          <w:rFonts w:ascii="TH SarabunIT๙" w:hAnsi="TH SarabunIT๙" w:cs="TH SarabunIT๙"/>
          <w:sz w:val="24"/>
          <w:szCs w:val="32"/>
        </w:rPr>
        <w:tab/>
        <w:t xml:space="preserve">  </w:t>
      </w:r>
      <w:r w:rsidRPr="0057481C">
        <w:rPr>
          <w:rFonts w:ascii="TH SarabunIT๙" w:hAnsi="TH SarabunIT๙" w:cs="TH SarabunIT๙"/>
          <w:sz w:val="24"/>
          <w:szCs w:val="32"/>
          <w:cs/>
        </w:rPr>
        <w:t>๑</w:t>
      </w:r>
    </w:p>
    <w:p w:rsidR="001E4145" w:rsidRPr="0057481C" w:rsidRDefault="001E4145" w:rsidP="006C5026">
      <w:pPr>
        <w:pStyle w:val="a3"/>
        <w:numPr>
          <w:ilvl w:val="0"/>
          <w:numId w:val="1"/>
        </w:numPr>
        <w:spacing w:line="276" w:lineRule="auto"/>
        <w:ind w:left="425" w:hanging="425"/>
        <w:contextualSpacing w:val="0"/>
        <w:rPr>
          <w:rFonts w:ascii="TH SarabunIT๙" w:hAnsi="TH SarabunIT๙" w:cs="TH SarabunIT๙"/>
          <w:sz w:val="24"/>
          <w:szCs w:val="32"/>
        </w:rPr>
      </w:pPr>
      <w:r w:rsidRPr="0057481C">
        <w:rPr>
          <w:rFonts w:ascii="TH SarabunIT๙" w:hAnsi="TH SarabunIT๙" w:cs="TH SarabunIT๙"/>
          <w:sz w:val="24"/>
          <w:szCs w:val="32"/>
          <w:cs/>
        </w:rPr>
        <w:t>วัตถุประสงค์</w:t>
      </w:r>
      <w:r w:rsidR="0057481C">
        <w:rPr>
          <w:rFonts w:ascii="TH SarabunIT๙" w:hAnsi="TH SarabunIT๙" w:cs="TH SarabunIT๙"/>
          <w:sz w:val="24"/>
          <w:szCs w:val="32"/>
        </w:rPr>
        <w:tab/>
      </w:r>
      <w:r w:rsidR="0057481C">
        <w:rPr>
          <w:rFonts w:ascii="TH SarabunIT๙" w:hAnsi="TH SarabunIT๙" w:cs="TH SarabunIT๙"/>
          <w:sz w:val="24"/>
          <w:szCs w:val="32"/>
        </w:rPr>
        <w:tab/>
      </w:r>
      <w:r w:rsidR="0057481C">
        <w:rPr>
          <w:rFonts w:ascii="TH SarabunIT๙" w:hAnsi="TH SarabunIT๙" w:cs="TH SarabunIT๙"/>
          <w:sz w:val="24"/>
          <w:szCs w:val="32"/>
        </w:rPr>
        <w:tab/>
      </w:r>
      <w:r w:rsidR="0057481C">
        <w:rPr>
          <w:rFonts w:ascii="TH SarabunIT๙" w:hAnsi="TH SarabunIT๙" w:cs="TH SarabunIT๙"/>
          <w:sz w:val="24"/>
          <w:szCs w:val="32"/>
        </w:rPr>
        <w:tab/>
      </w:r>
      <w:r w:rsidR="0057481C">
        <w:rPr>
          <w:rFonts w:ascii="TH SarabunIT๙" w:hAnsi="TH SarabunIT๙" w:cs="TH SarabunIT๙"/>
          <w:sz w:val="24"/>
          <w:szCs w:val="32"/>
        </w:rPr>
        <w:tab/>
      </w:r>
      <w:r w:rsidR="0057481C">
        <w:rPr>
          <w:rFonts w:ascii="TH SarabunIT๙" w:hAnsi="TH SarabunIT๙" w:cs="TH SarabunIT๙"/>
          <w:sz w:val="24"/>
          <w:szCs w:val="32"/>
        </w:rPr>
        <w:tab/>
      </w:r>
      <w:r w:rsidR="0057481C">
        <w:rPr>
          <w:rFonts w:ascii="TH SarabunIT๙" w:hAnsi="TH SarabunIT๙" w:cs="TH SarabunIT๙"/>
          <w:sz w:val="24"/>
          <w:szCs w:val="32"/>
        </w:rPr>
        <w:tab/>
      </w:r>
      <w:r w:rsidR="0057481C">
        <w:rPr>
          <w:rFonts w:ascii="TH SarabunIT๙" w:hAnsi="TH SarabunIT๙" w:cs="TH SarabunIT๙"/>
          <w:sz w:val="24"/>
          <w:szCs w:val="32"/>
        </w:rPr>
        <w:tab/>
      </w:r>
      <w:r w:rsidR="0057481C">
        <w:rPr>
          <w:rFonts w:ascii="TH SarabunIT๙" w:hAnsi="TH SarabunIT๙" w:cs="TH SarabunIT๙"/>
          <w:sz w:val="24"/>
          <w:szCs w:val="32"/>
        </w:rPr>
        <w:tab/>
      </w:r>
      <w:r w:rsidR="00CA1CE4">
        <w:rPr>
          <w:rFonts w:ascii="TH SarabunIT๙" w:hAnsi="TH SarabunIT๙" w:cs="TH SarabunIT๙"/>
          <w:sz w:val="24"/>
          <w:szCs w:val="32"/>
        </w:rPr>
        <w:tab/>
        <w:t xml:space="preserve">  </w:t>
      </w:r>
      <w:r w:rsidRPr="0057481C">
        <w:rPr>
          <w:rFonts w:ascii="TH SarabunIT๙" w:hAnsi="TH SarabunIT๙" w:cs="TH SarabunIT๙"/>
          <w:sz w:val="24"/>
          <w:szCs w:val="32"/>
          <w:cs/>
        </w:rPr>
        <w:t>๒</w:t>
      </w:r>
    </w:p>
    <w:p w:rsidR="001E4145" w:rsidRPr="0057481C" w:rsidRDefault="001E4145" w:rsidP="006C5026">
      <w:pPr>
        <w:pStyle w:val="a3"/>
        <w:numPr>
          <w:ilvl w:val="0"/>
          <w:numId w:val="1"/>
        </w:numPr>
        <w:spacing w:line="276" w:lineRule="auto"/>
        <w:ind w:left="426" w:hanging="426"/>
        <w:contextualSpacing w:val="0"/>
        <w:rPr>
          <w:rFonts w:ascii="TH SarabunIT๙" w:hAnsi="TH SarabunIT๙" w:cs="TH SarabunIT๙"/>
          <w:sz w:val="24"/>
          <w:szCs w:val="32"/>
        </w:rPr>
      </w:pPr>
      <w:r w:rsidRPr="0057481C">
        <w:rPr>
          <w:rFonts w:ascii="TH SarabunIT๙" w:hAnsi="TH SarabunIT๙" w:cs="TH SarabunIT๙"/>
          <w:sz w:val="24"/>
          <w:szCs w:val="32"/>
          <w:cs/>
        </w:rPr>
        <w:t>ขอบเขตและแนวทางในการจัดทำแผนอัตรากำลัง ๓ ปี</w:t>
      </w:r>
      <w:r w:rsidRPr="0057481C">
        <w:rPr>
          <w:rFonts w:ascii="TH SarabunIT๙" w:hAnsi="TH SarabunIT๙" w:cs="TH SarabunIT๙"/>
          <w:sz w:val="24"/>
          <w:szCs w:val="32"/>
        </w:rPr>
        <w:tab/>
      </w:r>
      <w:r w:rsidRPr="0057481C">
        <w:rPr>
          <w:rFonts w:ascii="TH SarabunIT๙" w:hAnsi="TH SarabunIT๙" w:cs="TH SarabunIT๙"/>
          <w:sz w:val="24"/>
          <w:szCs w:val="32"/>
        </w:rPr>
        <w:tab/>
      </w:r>
      <w:r w:rsidRPr="0057481C">
        <w:rPr>
          <w:rFonts w:ascii="TH SarabunIT๙" w:hAnsi="TH SarabunIT๙" w:cs="TH SarabunIT๙"/>
          <w:sz w:val="24"/>
          <w:szCs w:val="32"/>
        </w:rPr>
        <w:tab/>
      </w:r>
      <w:r w:rsidRPr="0057481C">
        <w:rPr>
          <w:rFonts w:ascii="TH SarabunIT๙" w:hAnsi="TH SarabunIT๙" w:cs="TH SarabunIT๙"/>
          <w:sz w:val="24"/>
          <w:szCs w:val="32"/>
        </w:rPr>
        <w:tab/>
      </w:r>
      <w:r w:rsidRPr="0057481C">
        <w:rPr>
          <w:rFonts w:ascii="TH SarabunIT๙" w:hAnsi="TH SarabunIT๙" w:cs="TH SarabunIT๙"/>
          <w:sz w:val="24"/>
          <w:szCs w:val="32"/>
        </w:rPr>
        <w:tab/>
      </w:r>
      <w:r w:rsidR="00CA1CE4">
        <w:rPr>
          <w:rFonts w:ascii="TH SarabunIT๙" w:hAnsi="TH SarabunIT๙" w:cs="TH SarabunIT๙"/>
          <w:sz w:val="24"/>
          <w:szCs w:val="32"/>
        </w:rPr>
        <w:tab/>
      </w:r>
      <w:r w:rsidR="00CA1CE4">
        <w:rPr>
          <w:rFonts w:ascii="TH SarabunIT๙" w:hAnsi="TH SarabunIT๙" w:cs="TH SarabunIT๙" w:hint="cs"/>
          <w:sz w:val="24"/>
          <w:szCs w:val="32"/>
          <w:cs/>
        </w:rPr>
        <w:t xml:space="preserve">  </w:t>
      </w:r>
      <w:r w:rsidR="006C5026" w:rsidRPr="0057481C">
        <w:rPr>
          <w:rFonts w:ascii="TH SarabunIT๙" w:hAnsi="TH SarabunIT๙" w:cs="TH SarabunIT๙"/>
          <w:sz w:val="24"/>
          <w:szCs w:val="32"/>
          <w:cs/>
        </w:rPr>
        <w:t>๓</w:t>
      </w:r>
    </w:p>
    <w:p w:rsidR="001E4145" w:rsidRPr="0057481C" w:rsidRDefault="001E4145" w:rsidP="006C5026">
      <w:pPr>
        <w:pStyle w:val="a3"/>
        <w:numPr>
          <w:ilvl w:val="0"/>
          <w:numId w:val="1"/>
        </w:numPr>
        <w:spacing w:line="276" w:lineRule="auto"/>
        <w:ind w:left="425" w:hanging="425"/>
        <w:contextualSpacing w:val="0"/>
        <w:rPr>
          <w:rFonts w:ascii="TH SarabunIT๙" w:hAnsi="TH SarabunIT๙" w:cs="TH SarabunIT๙"/>
          <w:sz w:val="24"/>
          <w:szCs w:val="32"/>
        </w:rPr>
      </w:pPr>
      <w:r w:rsidRPr="0057481C">
        <w:rPr>
          <w:rFonts w:ascii="TH SarabunIT๙" w:hAnsi="TH SarabunIT๙" w:cs="TH SarabunIT๙"/>
          <w:sz w:val="24"/>
          <w:szCs w:val="32"/>
          <w:cs/>
        </w:rPr>
        <w:t>สภาพปัญหา ความต้องการของประชาชน</w:t>
      </w:r>
      <w:r w:rsidR="00CA1CE4">
        <w:rPr>
          <w:rFonts w:ascii="TH SarabunIT๙" w:hAnsi="TH SarabunIT๙" w:cs="TH SarabunIT๙" w:hint="cs"/>
          <w:sz w:val="24"/>
          <w:szCs w:val="32"/>
          <w:cs/>
        </w:rPr>
        <w:tab/>
      </w:r>
      <w:r w:rsidR="00CA1CE4">
        <w:rPr>
          <w:rFonts w:ascii="TH SarabunIT๙" w:hAnsi="TH SarabunIT๙" w:cs="TH SarabunIT๙" w:hint="cs"/>
          <w:sz w:val="24"/>
          <w:szCs w:val="32"/>
          <w:cs/>
        </w:rPr>
        <w:tab/>
      </w:r>
      <w:r w:rsidR="00CA1CE4">
        <w:rPr>
          <w:rFonts w:ascii="TH SarabunIT๙" w:hAnsi="TH SarabunIT๙" w:cs="TH SarabunIT๙" w:hint="cs"/>
          <w:sz w:val="24"/>
          <w:szCs w:val="32"/>
          <w:cs/>
        </w:rPr>
        <w:tab/>
      </w:r>
      <w:r w:rsidR="00CA1CE4">
        <w:rPr>
          <w:rFonts w:ascii="TH SarabunIT๙" w:hAnsi="TH SarabunIT๙" w:cs="TH SarabunIT๙" w:hint="cs"/>
          <w:sz w:val="24"/>
          <w:szCs w:val="32"/>
          <w:cs/>
        </w:rPr>
        <w:tab/>
      </w:r>
      <w:r w:rsidR="00CA1CE4">
        <w:rPr>
          <w:rFonts w:ascii="TH SarabunIT๙" w:hAnsi="TH SarabunIT๙" w:cs="TH SarabunIT๙" w:hint="cs"/>
          <w:sz w:val="24"/>
          <w:szCs w:val="32"/>
          <w:cs/>
        </w:rPr>
        <w:tab/>
      </w:r>
      <w:r w:rsidR="0057481C">
        <w:rPr>
          <w:rFonts w:ascii="TH SarabunIT๙" w:hAnsi="TH SarabunIT๙" w:cs="TH SarabunIT๙"/>
          <w:sz w:val="24"/>
          <w:szCs w:val="32"/>
          <w:cs/>
        </w:rPr>
        <w:tab/>
      </w:r>
      <w:r w:rsidR="00CA1CE4">
        <w:rPr>
          <w:rFonts w:ascii="TH SarabunIT๙" w:hAnsi="TH SarabunIT๙" w:cs="TH SarabunIT๙" w:hint="cs"/>
          <w:sz w:val="24"/>
          <w:szCs w:val="32"/>
          <w:cs/>
        </w:rPr>
        <w:tab/>
        <w:t>12</w:t>
      </w:r>
    </w:p>
    <w:p w:rsidR="001E4145" w:rsidRPr="0057481C" w:rsidRDefault="001E4145" w:rsidP="006C5026">
      <w:pPr>
        <w:pStyle w:val="a3"/>
        <w:numPr>
          <w:ilvl w:val="0"/>
          <w:numId w:val="1"/>
        </w:numPr>
        <w:spacing w:line="276" w:lineRule="auto"/>
        <w:ind w:left="425" w:hanging="425"/>
        <w:contextualSpacing w:val="0"/>
        <w:rPr>
          <w:rFonts w:ascii="TH SarabunIT๙" w:hAnsi="TH SarabunIT๙" w:cs="TH SarabunIT๙"/>
          <w:sz w:val="24"/>
          <w:szCs w:val="32"/>
        </w:rPr>
      </w:pPr>
      <w:r w:rsidRPr="0057481C">
        <w:rPr>
          <w:rFonts w:ascii="TH SarabunIT๙" w:hAnsi="TH SarabunIT๙" w:cs="TH SarabunIT๙"/>
          <w:sz w:val="24"/>
          <w:szCs w:val="32"/>
          <w:cs/>
        </w:rPr>
        <w:t>ภารกิจ อำนาจหน้าที่ขององค์การบริหารส่วนตำบลเขาขาว</w:t>
      </w:r>
      <w:r w:rsidRPr="0057481C">
        <w:rPr>
          <w:rFonts w:ascii="TH SarabunIT๙" w:hAnsi="TH SarabunIT๙" w:cs="TH SarabunIT๙"/>
          <w:sz w:val="24"/>
          <w:szCs w:val="32"/>
          <w:cs/>
        </w:rPr>
        <w:tab/>
      </w:r>
      <w:r w:rsidR="006C5026" w:rsidRPr="0057481C">
        <w:rPr>
          <w:rFonts w:ascii="TH SarabunIT๙" w:hAnsi="TH SarabunIT๙" w:cs="TH SarabunIT๙"/>
          <w:sz w:val="24"/>
          <w:szCs w:val="32"/>
          <w:cs/>
        </w:rPr>
        <w:tab/>
      </w:r>
      <w:r w:rsidR="0057481C">
        <w:rPr>
          <w:rFonts w:ascii="TH SarabunIT๙" w:hAnsi="TH SarabunIT๙" w:cs="TH SarabunIT๙"/>
          <w:sz w:val="24"/>
          <w:szCs w:val="32"/>
          <w:cs/>
        </w:rPr>
        <w:tab/>
      </w:r>
      <w:r w:rsidR="0057481C">
        <w:rPr>
          <w:rFonts w:ascii="TH SarabunIT๙" w:hAnsi="TH SarabunIT๙" w:cs="TH SarabunIT๙"/>
          <w:sz w:val="24"/>
          <w:szCs w:val="32"/>
          <w:cs/>
        </w:rPr>
        <w:tab/>
      </w:r>
      <w:r w:rsidR="00CA1CE4">
        <w:rPr>
          <w:rFonts w:ascii="TH SarabunIT๙" w:hAnsi="TH SarabunIT๙" w:cs="TH SarabunIT๙" w:hint="cs"/>
          <w:sz w:val="24"/>
          <w:szCs w:val="32"/>
          <w:cs/>
        </w:rPr>
        <w:tab/>
        <w:t>14</w:t>
      </w:r>
    </w:p>
    <w:p w:rsidR="001E4145" w:rsidRPr="0057481C" w:rsidRDefault="001E4145" w:rsidP="006C5026">
      <w:pPr>
        <w:pStyle w:val="a3"/>
        <w:numPr>
          <w:ilvl w:val="0"/>
          <w:numId w:val="1"/>
        </w:numPr>
        <w:spacing w:line="276" w:lineRule="auto"/>
        <w:ind w:left="425" w:hanging="425"/>
        <w:contextualSpacing w:val="0"/>
        <w:rPr>
          <w:rFonts w:ascii="TH SarabunIT๙" w:hAnsi="TH SarabunIT๙" w:cs="TH SarabunIT๙"/>
          <w:sz w:val="24"/>
          <w:szCs w:val="32"/>
        </w:rPr>
      </w:pPr>
      <w:r w:rsidRPr="0057481C">
        <w:rPr>
          <w:rFonts w:ascii="TH SarabunIT๙" w:hAnsi="TH SarabunIT๙" w:cs="TH SarabunIT๙"/>
          <w:sz w:val="24"/>
          <w:szCs w:val="32"/>
          <w:cs/>
        </w:rPr>
        <w:t>ภารกิจหลัก ภารกิจรอง ที่องค์การบริ</w:t>
      </w:r>
      <w:r w:rsidR="006C5026" w:rsidRPr="0057481C">
        <w:rPr>
          <w:rFonts w:ascii="TH SarabunIT๙" w:hAnsi="TH SarabunIT๙" w:cs="TH SarabunIT๙"/>
          <w:sz w:val="24"/>
          <w:szCs w:val="32"/>
          <w:cs/>
        </w:rPr>
        <w:t>หารส่วนตำบลเขาขาวจะดำเนินการ</w:t>
      </w:r>
      <w:r w:rsidR="006C5026" w:rsidRPr="0057481C">
        <w:rPr>
          <w:rFonts w:ascii="TH SarabunIT๙" w:hAnsi="TH SarabunIT๙" w:cs="TH SarabunIT๙"/>
          <w:sz w:val="24"/>
          <w:szCs w:val="32"/>
          <w:cs/>
        </w:rPr>
        <w:tab/>
      </w:r>
      <w:r w:rsidR="006C5026" w:rsidRPr="0057481C">
        <w:rPr>
          <w:rFonts w:ascii="TH SarabunIT๙" w:hAnsi="TH SarabunIT๙" w:cs="TH SarabunIT๙"/>
          <w:sz w:val="24"/>
          <w:szCs w:val="32"/>
          <w:cs/>
        </w:rPr>
        <w:tab/>
      </w:r>
      <w:r w:rsidR="006C5026" w:rsidRPr="0057481C">
        <w:rPr>
          <w:rFonts w:ascii="TH SarabunIT๙" w:hAnsi="TH SarabunIT๙" w:cs="TH SarabunIT๙"/>
          <w:sz w:val="24"/>
          <w:szCs w:val="32"/>
          <w:cs/>
        </w:rPr>
        <w:tab/>
      </w:r>
      <w:r w:rsidR="00CA1CE4">
        <w:rPr>
          <w:rFonts w:ascii="TH SarabunIT๙" w:hAnsi="TH SarabunIT๙" w:cs="TH SarabunIT๙" w:hint="cs"/>
          <w:sz w:val="24"/>
          <w:szCs w:val="32"/>
          <w:cs/>
        </w:rPr>
        <w:tab/>
      </w:r>
      <w:r w:rsidR="00CA1CE4">
        <w:rPr>
          <w:rFonts w:ascii="TH SarabunIT๙" w:hAnsi="TH SarabunIT๙" w:cs="TH SarabunIT๙"/>
          <w:sz w:val="24"/>
          <w:szCs w:val="32"/>
          <w:cs/>
        </w:rPr>
        <w:t>๑</w:t>
      </w:r>
      <w:r w:rsidR="00CA1CE4">
        <w:rPr>
          <w:rFonts w:ascii="TH SarabunIT๙" w:hAnsi="TH SarabunIT๙" w:cs="TH SarabunIT๙" w:hint="cs"/>
          <w:sz w:val="24"/>
          <w:szCs w:val="32"/>
          <w:cs/>
        </w:rPr>
        <w:t>7</w:t>
      </w:r>
    </w:p>
    <w:p w:rsidR="001E4145" w:rsidRPr="0057481C" w:rsidRDefault="001E4145" w:rsidP="006C5026">
      <w:pPr>
        <w:pStyle w:val="a3"/>
        <w:numPr>
          <w:ilvl w:val="0"/>
          <w:numId w:val="1"/>
        </w:numPr>
        <w:spacing w:line="276" w:lineRule="auto"/>
        <w:ind w:left="425" w:hanging="425"/>
        <w:contextualSpacing w:val="0"/>
        <w:rPr>
          <w:rFonts w:ascii="TH SarabunIT๙" w:hAnsi="TH SarabunIT๙" w:cs="TH SarabunIT๙"/>
          <w:sz w:val="24"/>
          <w:szCs w:val="32"/>
        </w:rPr>
      </w:pPr>
      <w:r w:rsidRPr="0057481C">
        <w:rPr>
          <w:rFonts w:ascii="TH SarabunIT๙" w:hAnsi="TH SarabunIT๙" w:cs="TH SarabunIT๙"/>
          <w:sz w:val="24"/>
          <w:szCs w:val="32"/>
          <w:cs/>
        </w:rPr>
        <w:t>สรุปปัญหาและแนวทางในการกำหนดโครงสร้</w:t>
      </w:r>
      <w:r w:rsidR="006C5026" w:rsidRPr="0057481C">
        <w:rPr>
          <w:rFonts w:ascii="TH SarabunIT๙" w:hAnsi="TH SarabunIT๙" w:cs="TH SarabunIT๙"/>
          <w:sz w:val="24"/>
          <w:szCs w:val="32"/>
          <w:cs/>
        </w:rPr>
        <w:t>างส่วนราชการและกรอบอัตรากำลัง</w:t>
      </w:r>
      <w:r w:rsidR="006C5026" w:rsidRPr="0057481C">
        <w:rPr>
          <w:rFonts w:ascii="TH SarabunIT๙" w:hAnsi="TH SarabunIT๙" w:cs="TH SarabunIT๙"/>
          <w:sz w:val="24"/>
          <w:szCs w:val="32"/>
          <w:cs/>
        </w:rPr>
        <w:tab/>
      </w:r>
      <w:r w:rsidR="006C5026" w:rsidRPr="0057481C">
        <w:rPr>
          <w:rFonts w:ascii="TH SarabunIT๙" w:hAnsi="TH SarabunIT๙" w:cs="TH SarabunIT๙"/>
          <w:sz w:val="24"/>
          <w:szCs w:val="32"/>
          <w:cs/>
        </w:rPr>
        <w:tab/>
      </w:r>
      <w:r w:rsidR="00CA1CE4">
        <w:rPr>
          <w:rFonts w:ascii="TH SarabunIT๙" w:hAnsi="TH SarabunIT๙" w:cs="TH SarabunIT๙" w:hint="cs"/>
          <w:sz w:val="24"/>
          <w:szCs w:val="32"/>
          <w:cs/>
        </w:rPr>
        <w:tab/>
      </w:r>
      <w:r w:rsidR="00CA1CE4">
        <w:rPr>
          <w:rFonts w:ascii="TH SarabunIT๙" w:hAnsi="TH SarabunIT๙" w:cs="TH SarabunIT๙"/>
          <w:sz w:val="24"/>
          <w:szCs w:val="32"/>
          <w:cs/>
        </w:rPr>
        <w:t>๑</w:t>
      </w:r>
      <w:r w:rsidR="00CA1CE4">
        <w:rPr>
          <w:rFonts w:ascii="TH SarabunIT๙" w:hAnsi="TH SarabunIT๙" w:cs="TH SarabunIT๙" w:hint="cs"/>
          <w:sz w:val="24"/>
          <w:szCs w:val="32"/>
          <w:cs/>
        </w:rPr>
        <w:t>8</w:t>
      </w:r>
    </w:p>
    <w:p w:rsidR="001E4145" w:rsidRPr="0057481C" w:rsidRDefault="001E4145" w:rsidP="006C5026">
      <w:pPr>
        <w:pStyle w:val="a3"/>
        <w:numPr>
          <w:ilvl w:val="0"/>
          <w:numId w:val="1"/>
        </w:numPr>
        <w:spacing w:line="276" w:lineRule="auto"/>
        <w:ind w:left="425" w:hanging="425"/>
        <w:contextualSpacing w:val="0"/>
        <w:rPr>
          <w:rFonts w:ascii="TH SarabunIT๙" w:hAnsi="TH SarabunIT๙" w:cs="TH SarabunIT๙"/>
          <w:sz w:val="24"/>
          <w:szCs w:val="32"/>
        </w:rPr>
      </w:pPr>
      <w:r w:rsidRPr="0057481C">
        <w:rPr>
          <w:rFonts w:ascii="TH SarabunIT๙" w:hAnsi="TH SarabunIT๙" w:cs="TH SarabunIT๙"/>
          <w:sz w:val="24"/>
          <w:szCs w:val="32"/>
          <w:cs/>
        </w:rPr>
        <w:t>โครง</w:t>
      </w:r>
      <w:r w:rsidR="0057481C">
        <w:rPr>
          <w:rFonts w:ascii="TH SarabunIT๙" w:hAnsi="TH SarabunIT๙" w:cs="TH SarabunIT๙"/>
          <w:sz w:val="24"/>
          <w:szCs w:val="32"/>
          <w:cs/>
        </w:rPr>
        <w:t>สร้างการกำหนดส่วนราชการ</w:t>
      </w:r>
      <w:r w:rsidR="0057481C">
        <w:rPr>
          <w:rFonts w:ascii="TH SarabunIT๙" w:hAnsi="TH SarabunIT๙" w:cs="TH SarabunIT๙"/>
          <w:sz w:val="24"/>
          <w:szCs w:val="32"/>
          <w:cs/>
        </w:rPr>
        <w:tab/>
      </w:r>
      <w:r w:rsidR="0057481C">
        <w:rPr>
          <w:rFonts w:ascii="TH SarabunIT๙" w:hAnsi="TH SarabunIT๙" w:cs="TH SarabunIT๙"/>
          <w:sz w:val="24"/>
          <w:szCs w:val="32"/>
          <w:cs/>
        </w:rPr>
        <w:tab/>
      </w:r>
      <w:r w:rsidR="0057481C">
        <w:rPr>
          <w:rFonts w:ascii="TH SarabunIT๙" w:hAnsi="TH SarabunIT๙" w:cs="TH SarabunIT๙"/>
          <w:sz w:val="24"/>
          <w:szCs w:val="32"/>
          <w:cs/>
        </w:rPr>
        <w:tab/>
      </w:r>
      <w:r w:rsidR="0057481C">
        <w:rPr>
          <w:rFonts w:ascii="TH SarabunIT๙" w:hAnsi="TH SarabunIT๙" w:cs="TH SarabunIT๙"/>
          <w:sz w:val="24"/>
          <w:szCs w:val="32"/>
          <w:cs/>
        </w:rPr>
        <w:tab/>
      </w:r>
      <w:r w:rsidR="0057481C">
        <w:rPr>
          <w:rFonts w:ascii="TH SarabunIT๙" w:hAnsi="TH SarabunIT๙" w:cs="TH SarabunIT๙"/>
          <w:sz w:val="24"/>
          <w:szCs w:val="32"/>
          <w:cs/>
        </w:rPr>
        <w:tab/>
      </w:r>
      <w:r w:rsidR="0057481C">
        <w:rPr>
          <w:rFonts w:ascii="TH SarabunIT๙" w:hAnsi="TH SarabunIT๙" w:cs="TH SarabunIT๙"/>
          <w:sz w:val="24"/>
          <w:szCs w:val="32"/>
          <w:cs/>
        </w:rPr>
        <w:tab/>
      </w:r>
      <w:r w:rsidR="0057481C">
        <w:rPr>
          <w:rFonts w:ascii="TH SarabunIT๙" w:hAnsi="TH SarabunIT๙" w:cs="TH SarabunIT๙"/>
          <w:sz w:val="24"/>
          <w:szCs w:val="32"/>
          <w:cs/>
        </w:rPr>
        <w:tab/>
      </w:r>
      <w:r w:rsidR="00CA1CE4">
        <w:rPr>
          <w:rFonts w:ascii="TH SarabunIT๙" w:hAnsi="TH SarabunIT๙" w:cs="TH SarabunIT๙" w:hint="cs"/>
          <w:sz w:val="24"/>
          <w:szCs w:val="32"/>
          <w:cs/>
        </w:rPr>
        <w:tab/>
      </w:r>
      <w:r w:rsidR="00CA1CE4">
        <w:rPr>
          <w:rFonts w:ascii="TH SarabunIT๙" w:hAnsi="TH SarabunIT๙" w:cs="TH SarabunIT๙"/>
          <w:sz w:val="24"/>
          <w:szCs w:val="32"/>
          <w:cs/>
        </w:rPr>
        <w:t>๑</w:t>
      </w:r>
      <w:r w:rsidR="00CA1CE4">
        <w:rPr>
          <w:rFonts w:ascii="TH SarabunIT๙" w:hAnsi="TH SarabunIT๙" w:cs="TH SarabunIT๙" w:hint="cs"/>
          <w:sz w:val="24"/>
          <w:szCs w:val="32"/>
          <w:cs/>
        </w:rPr>
        <w:t>9</w:t>
      </w:r>
    </w:p>
    <w:p w:rsidR="001E4145" w:rsidRPr="0057481C" w:rsidRDefault="001E4145" w:rsidP="006C5026">
      <w:pPr>
        <w:pStyle w:val="a3"/>
        <w:numPr>
          <w:ilvl w:val="0"/>
          <w:numId w:val="1"/>
        </w:numPr>
        <w:spacing w:line="276" w:lineRule="auto"/>
        <w:ind w:left="425" w:hanging="425"/>
        <w:contextualSpacing w:val="0"/>
        <w:rPr>
          <w:rFonts w:ascii="TH SarabunIT๙" w:hAnsi="TH SarabunIT๙" w:cs="TH SarabunIT๙"/>
          <w:sz w:val="24"/>
          <w:szCs w:val="32"/>
        </w:rPr>
      </w:pPr>
      <w:r w:rsidRPr="0057481C">
        <w:rPr>
          <w:rFonts w:ascii="TH SarabunIT๙" w:hAnsi="TH SarabunIT๙" w:cs="TH SarabunIT๙"/>
          <w:sz w:val="24"/>
          <w:szCs w:val="32"/>
          <w:cs/>
        </w:rPr>
        <w:t>ภาระค่าใช้จ่ายเกี่ยวกับเงิน</w:t>
      </w:r>
      <w:r w:rsidR="0057481C">
        <w:rPr>
          <w:rFonts w:ascii="TH SarabunIT๙" w:hAnsi="TH SarabunIT๙" w:cs="TH SarabunIT๙"/>
          <w:sz w:val="24"/>
          <w:szCs w:val="32"/>
          <w:cs/>
        </w:rPr>
        <w:t>เดือนและประโยชน์ตอบแทนอื่น</w:t>
      </w:r>
      <w:r w:rsidR="0057481C">
        <w:rPr>
          <w:rFonts w:ascii="TH SarabunIT๙" w:hAnsi="TH SarabunIT๙" w:cs="TH SarabunIT๙"/>
          <w:sz w:val="24"/>
          <w:szCs w:val="32"/>
          <w:cs/>
        </w:rPr>
        <w:tab/>
      </w:r>
      <w:r w:rsidR="0057481C">
        <w:rPr>
          <w:rFonts w:ascii="TH SarabunIT๙" w:hAnsi="TH SarabunIT๙" w:cs="TH SarabunIT๙"/>
          <w:sz w:val="24"/>
          <w:szCs w:val="32"/>
          <w:cs/>
        </w:rPr>
        <w:tab/>
      </w:r>
      <w:r w:rsidR="0057481C">
        <w:rPr>
          <w:rFonts w:ascii="TH SarabunIT๙" w:hAnsi="TH SarabunIT๙" w:cs="TH SarabunIT๙"/>
          <w:sz w:val="24"/>
          <w:szCs w:val="32"/>
          <w:cs/>
        </w:rPr>
        <w:tab/>
      </w:r>
      <w:r w:rsidR="0057481C">
        <w:rPr>
          <w:rFonts w:ascii="TH SarabunIT๙" w:hAnsi="TH SarabunIT๙" w:cs="TH SarabunIT๙"/>
          <w:sz w:val="24"/>
          <w:szCs w:val="32"/>
          <w:cs/>
        </w:rPr>
        <w:tab/>
      </w:r>
      <w:r w:rsidR="00CA1CE4">
        <w:rPr>
          <w:rFonts w:ascii="TH SarabunIT๙" w:hAnsi="TH SarabunIT๙" w:cs="TH SarabunIT๙" w:hint="cs"/>
          <w:sz w:val="24"/>
          <w:szCs w:val="32"/>
          <w:cs/>
        </w:rPr>
        <w:tab/>
        <w:t>24</w:t>
      </w:r>
    </w:p>
    <w:p w:rsidR="001E4145" w:rsidRPr="0057481C" w:rsidRDefault="001E4145" w:rsidP="006C5026">
      <w:pPr>
        <w:pStyle w:val="a3"/>
        <w:numPr>
          <w:ilvl w:val="0"/>
          <w:numId w:val="1"/>
        </w:numPr>
        <w:spacing w:line="276" w:lineRule="auto"/>
        <w:ind w:left="425" w:hanging="425"/>
        <w:contextualSpacing w:val="0"/>
        <w:rPr>
          <w:rFonts w:ascii="TH SarabunIT๙" w:hAnsi="TH SarabunIT๙" w:cs="TH SarabunIT๙"/>
          <w:sz w:val="24"/>
          <w:szCs w:val="32"/>
        </w:rPr>
      </w:pPr>
      <w:r w:rsidRPr="0057481C">
        <w:rPr>
          <w:rFonts w:ascii="TH SarabunIT๙" w:hAnsi="TH SarabunIT๙" w:cs="TH SarabunIT๙"/>
          <w:sz w:val="24"/>
          <w:szCs w:val="32"/>
          <w:cs/>
        </w:rPr>
        <w:t>แผนภูมิโครงสร้างการแบ่งส่วนร</w:t>
      </w:r>
      <w:r w:rsidR="006C5026" w:rsidRPr="0057481C">
        <w:rPr>
          <w:rFonts w:ascii="TH SarabunIT๙" w:hAnsi="TH SarabunIT๙" w:cs="TH SarabunIT๙"/>
          <w:sz w:val="24"/>
          <w:szCs w:val="32"/>
          <w:cs/>
        </w:rPr>
        <w:t>าชการตามแผนอัตรากำลัง ๓ ปี</w:t>
      </w:r>
      <w:r w:rsidR="006C5026" w:rsidRPr="0057481C">
        <w:rPr>
          <w:rFonts w:ascii="TH SarabunIT๙" w:hAnsi="TH SarabunIT๙" w:cs="TH SarabunIT๙"/>
          <w:sz w:val="24"/>
          <w:szCs w:val="32"/>
          <w:cs/>
        </w:rPr>
        <w:tab/>
      </w:r>
      <w:r w:rsidR="006C5026" w:rsidRPr="0057481C">
        <w:rPr>
          <w:rFonts w:ascii="TH SarabunIT๙" w:hAnsi="TH SarabunIT๙" w:cs="TH SarabunIT๙"/>
          <w:sz w:val="24"/>
          <w:szCs w:val="32"/>
          <w:cs/>
        </w:rPr>
        <w:tab/>
      </w:r>
      <w:r w:rsidR="006C5026" w:rsidRPr="0057481C">
        <w:rPr>
          <w:rFonts w:ascii="TH SarabunIT๙" w:hAnsi="TH SarabunIT๙" w:cs="TH SarabunIT๙"/>
          <w:sz w:val="24"/>
          <w:szCs w:val="32"/>
          <w:cs/>
        </w:rPr>
        <w:tab/>
      </w:r>
      <w:r w:rsidR="006C5026" w:rsidRPr="0057481C">
        <w:rPr>
          <w:rFonts w:ascii="TH SarabunIT๙" w:hAnsi="TH SarabunIT๙" w:cs="TH SarabunIT๙"/>
          <w:sz w:val="24"/>
          <w:szCs w:val="32"/>
          <w:cs/>
        </w:rPr>
        <w:tab/>
      </w:r>
      <w:r w:rsidR="00CA1CE4">
        <w:rPr>
          <w:rFonts w:ascii="TH SarabunIT๙" w:hAnsi="TH SarabunIT๙" w:cs="TH SarabunIT๙" w:hint="cs"/>
          <w:sz w:val="24"/>
          <w:szCs w:val="32"/>
          <w:cs/>
        </w:rPr>
        <w:tab/>
      </w:r>
      <w:r w:rsidR="00CA1CE4">
        <w:rPr>
          <w:rFonts w:ascii="TH SarabunIT๙" w:hAnsi="TH SarabunIT๙" w:cs="TH SarabunIT๙"/>
          <w:sz w:val="24"/>
          <w:szCs w:val="32"/>
          <w:cs/>
        </w:rPr>
        <w:t>๒</w:t>
      </w:r>
      <w:r w:rsidR="00CA1CE4">
        <w:rPr>
          <w:rFonts w:ascii="TH SarabunIT๙" w:hAnsi="TH SarabunIT๙" w:cs="TH SarabunIT๙" w:hint="cs"/>
          <w:sz w:val="24"/>
          <w:szCs w:val="32"/>
          <w:cs/>
        </w:rPr>
        <w:t>8</w:t>
      </w:r>
    </w:p>
    <w:p w:rsidR="001E4145" w:rsidRPr="0057481C" w:rsidRDefault="00CE24D1" w:rsidP="006C5026">
      <w:pPr>
        <w:pStyle w:val="a3"/>
        <w:numPr>
          <w:ilvl w:val="0"/>
          <w:numId w:val="1"/>
        </w:numPr>
        <w:spacing w:line="276" w:lineRule="auto"/>
        <w:ind w:left="425" w:hanging="425"/>
        <w:contextualSpacing w:val="0"/>
        <w:rPr>
          <w:rFonts w:ascii="TH SarabunIT๙" w:hAnsi="TH SarabunIT๙" w:cs="TH SarabunIT๙"/>
          <w:sz w:val="24"/>
          <w:szCs w:val="32"/>
        </w:rPr>
      </w:pPr>
      <w:r w:rsidRPr="0057481C">
        <w:rPr>
          <w:rFonts w:ascii="TH SarabunIT๙" w:hAnsi="TH SarabunIT๙" w:cs="TH SarabunIT๙"/>
          <w:sz w:val="24"/>
          <w:szCs w:val="32"/>
          <w:cs/>
        </w:rPr>
        <w:t>บัญชีแสดงการจัดคนลงสู่ตำแหน่งและการกำ</w:t>
      </w:r>
      <w:r w:rsidR="006C5026" w:rsidRPr="0057481C">
        <w:rPr>
          <w:rFonts w:ascii="TH SarabunIT๙" w:hAnsi="TH SarabunIT๙" w:cs="TH SarabunIT๙"/>
          <w:sz w:val="24"/>
          <w:szCs w:val="32"/>
          <w:cs/>
        </w:rPr>
        <w:t>หนดเลขที่ตำแหน่งในส่วนราชการ</w:t>
      </w:r>
      <w:r w:rsidR="006C5026" w:rsidRPr="0057481C">
        <w:rPr>
          <w:rFonts w:ascii="TH SarabunIT๙" w:hAnsi="TH SarabunIT๙" w:cs="TH SarabunIT๙"/>
          <w:sz w:val="24"/>
          <w:szCs w:val="32"/>
          <w:cs/>
        </w:rPr>
        <w:tab/>
      </w:r>
      <w:r w:rsidR="006C5026" w:rsidRPr="0057481C">
        <w:rPr>
          <w:rFonts w:ascii="TH SarabunIT๙" w:hAnsi="TH SarabunIT๙" w:cs="TH SarabunIT๙"/>
          <w:sz w:val="24"/>
          <w:szCs w:val="32"/>
          <w:cs/>
        </w:rPr>
        <w:tab/>
      </w:r>
      <w:r w:rsidR="00CA1CE4">
        <w:rPr>
          <w:rFonts w:ascii="TH SarabunIT๙" w:hAnsi="TH SarabunIT๙" w:cs="TH SarabunIT๙" w:hint="cs"/>
          <w:sz w:val="24"/>
          <w:szCs w:val="32"/>
          <w:cs/>
        </w:rPr>
        <w:tab/>
        <w:t>37</w:t>
      </w:r>
    </w:p>
    <w:p w:rsidR="00CE24D1" w:rsidRPr="0057481C" w:rsidRDefault="00CE24D1" w:rsidP="006C5026">
      <w:pPr>
        <w:pStyle w:val="a3"/>
        <w:numPr>
          <w:ilvl w:val="0"/>
          <w:numId w:val="1"/>
        </w:numPr>
        <w:spacing w:line="276" w:lineRule="auto"/>
        <w:ind w:left="425" w:hanging="425"/>
        <w:contextualSpacing w:val="0"/>
        <w:rPr>
          <w:rFonts w:ascii="TH SarabunIT๙" w:hAnsi="TH SarabunIT๙" w:cs="TH SarabunIT๙"/>
          <w:sz w:val="24"/>
          <w:szCs w:val="32"/>
        </w:rPr>
      </w:pPr>
      <w:r w:rsidRPr="0057481C">
        <w:rPr>
          <w:rFonts w:ascii="TH SarabunIT๙" w:hAnsi="TH SarabunIT๙" w:cs="TH SarabunIT๙"/>
          <w:sz w:val="24"/>
          <w:szCs w:val="32"/>
          <w:cs/>
        </w:rPr>
        <w:t>แนวทางการพัฒนาข้าราชก</w:t>
      </w:r>
      <w:r w:rsidR="006C5026" w:rsidRPr="0057481C">
        <w:rPr>
          <w:rFonts w:ascii="TH SarabunIT๙" w:hAnsi="TH SarabunIT๙" w:cs="TH SarabunIT๙"/>
          <w:sz w:val="24"/>
          <w:szCs w:val="32"/>
          <w:cs/>
        </w:rPr>
        <w:t>ารหรือพนักงานส่วนท้องถิ่น</w:t>
      </w:r>
      <w:r w:rsidR="006C5026" w:rsidRPr="0057481C">
        <w:rPr>
          <w:rFonts w:ascii="TH SarabunIT๙" w:hAnsi="TH SarabunIT๙" w:cs="TH SarabunIT๙"/>
          <w:sz w:val="24"/>
          <w:szCs w:val="32"/>
          <w:cs/>
        </w:rPr>
        <w:tab/>
      </w:r>
      <w:r w:rsidR="006C5026" w:rsidRPr="0057481C">
        <w:rPr>
          <w:rFonts w:ascii="TH SarabunIT๙" w:hAnsi="TH SarabunIT๙" w:cs="TH SarabunIT๙"/>
          <w:sz w:val="24"/>
          <w:szCs w:val="32"/>
          <w:cs/>
        </w:rPr>
        <w:tab/>
      </w:r>
      <w:r w:rsidR="006C5026" w:rsidRPr="0057481C">
        <w:rPr>
          <w:rFonts w:ascii="TH SarabunIT๙" w:hAnsi="TH SarabunIT๙" w:cs="TH SarabunIT๙"/>
          <w:sz w:val="24"/>
          <w:szCs w:val="32"/>
          <w:cs/>
        </w:rPr>
        <w:tab/>
      </w:r>
      <w:r w:rsidR="006C5026" w:rsidRPr="0057481C">
        <w:rPr>
          <w:rFonts w:ascii="TH SarabunIT๙" w:hAnsi="TH SarabunIT๙" w:cs="TH SarabunIT๙"/>
          <w:sz w:val="24"/>
          <w:szCs w:val="32"/>
          <w:cs/>
        </w:rPr>
        <w:tab/>
      </w:r>
      <w:r w:rsidR="006C5026" w:rsidRPr="0057481C">
        <w:rPr>
          <w:rFonts w:ascii="TH SarabunIT๙" w:hAnsi="TH SarabunIT๙" w:cs="TH SarabunIT๙"/>
          <w:sz w:val="24"/>
          <w:szCs w:val="32"/>
          <w:cs/>
        </w:rPr>
        <w:tab/>
      </w:r>
      <w:r w:rsidR="00CA1CE4">
        <w:rPr>
          <w:rFonts w:ascii="TH SarabunIT๙" w:hAnsi="TH SarabunIT๙" w:cs="TH SarabunIT๙" w:hint="cs"/>
          <w:sz w:val="24"/>
          <w:szCs w:val="32"/>
          <w:cs/>
        </w:rPr>
        <w:tab/>
        <w:t>45</w:t>
      </w:r>
    </w:p>
    <w:p w:rsidR="00CE24D1" w:rsidRPr="0057481C" w:rsidRDefault="00CA1CE4" w:rsidP="006C5026">
      <w:pPr>
        <w:pStyle w:val="a3"/>
        <w:numPr>
          <w:ilvl w:val="0"/>
          <w:numId w:val="1"/>
        </w:numPr>
        <w:spacing w:line="276" w:lineRule="auto"/>
        <w:ind w:left="425" w:hanging="425"/>
        <w:contextualSpacing w:val="0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ประกาศคุณธรรม จริยธรรมของข้าราชการหรือพนักงานส่วนท้องถิ่นและลูกจ้าง</w:t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  <w:t>๔</w:t>
      </w:r>
      <w:r>
        <w:rPr>
          <w:rFonts w:ascii="TH SarabunIT๙" w:hAnsi="TH SarabunIT๙" w:cs="TH SarabunIT๙" w:hint="cs"/>
          <w:sz w:val="24"/>
          <w:szCs w:val="32"/>
          <w:cs/>
        </w:rPr>
        <w:t>9</w:t>
      </w:r>
      <w:bookmarkStart w:id="0" w:name="_GoBack"/>
      <w:bookmarkEnd w:id="0"/>
    </w:p>
    <w:p w:rsidR="00CE24D1" w:rsidRDefault="00CE24D1" w:rsidP="00CE24D1">
      <w:pPr>
        <w:pStyle w:val="a3"/>
        <w:ind w:left="426"/>
        <w:rPr>
          <w:rFonts w:ascii="TH NiramitIT๙" w:hAnsi="TH NiramitIT๙" w:cs="TH NiramitIT๙"/>
          <w:sz w:val="24"/>
          <w:szCs w:val="32"/>
        </w:rPr>
      </w:pPr>
    </w:p>
    <w:p w:rsidR="00CE24D1" w:rsidRDefault="00CE24D1" w:rsidP="00CE24D1">
      <w:pPr>
        <w:pStyle w:val="a3"/>
        <w:ind w:left="426"/>
        <w:rPr>
          <w:rFonts w:ascii="TH NiramitIT๙" w:hAnsi="TH NiramitIT๙" w:cs="TH NiramitIT๙"/>
          <w:sz w:val="24"/>
          <w:szCs w:val="32"/>
        </w:rPr>
      </w:pPr>
    </w:p>
    <w:p w:rsidR="00CE24D1" w:rsidRDefault="00CE24D1" w:rsidP="00CE24D1">
      <w:pPr>
        <w:pStyle w:val="a3"/>
        <w:ind w:left="426"/>
        <w:rPr>
          <w:rFonts w:ascii="TH NiramitIT๙" w:hAnsi="TH NiramitIT๙" w:cs="TH NiramitIT๙"/>
          <w:sz w:val="24"/>
          <w:szCs w:val="32"/>
        </w:rPr>
      </w:pPr>
    </w:p>
    <w:p w:rsidR="00CE24D1" w:rsidRPr="001E4145" w:rsidRDefault="00CE24D1" w:rsidP="00CE24D1">
      <w:pPr>
        <w:pStyle w:val="a3"/>
        <w:ind w:left="360"/>
        <w:rPr>
          <w:rFonts w:ascii="TH NiramitIT๙" w:hAnsi="TH NiramitIT๙" w:cs="TH NiramitIT๙"/>
          <w:sz w:val="24"/>
          <w:szCs w:val="32"/>
          <w:cs/>
        </w:rPr>
      </w:pPr>
    </w:p>
    <w:sectPr w:rsidR="00CE24D1" w:rsidRPr="001E4145" w:rsidSect="00FA2226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54E39"/>
    <w:multiLevelType w:val="hybridMultilevel"/>
    <w:tmpl w:val="4360187E"/>
    <w:lvl w:ilvl="0" w:tplc="E70C49E4">
      <w:start w:val="1"/>
      <w:numFmt w:val="thaiNumbers"/>
      <w:lvlText w:val="%1."/>
      <w:lvlJc w:val="left"/>
      <w:pPr>
        <w:ind w:left="360" w:hanging="360"/>
      </w:pPr>
      <w:rPr>
        <w:rFonts w:hint="default"/>
        <w:sz w:val="24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31E131D"/>
    <w:multiLevelType w:val="hybridMultilevel"/>
    <w:tmpl w:val="766EC73E"/>
    <w:lvl w:ilvl="0" w:tplc="E70C49E4">
      <w:start w:val="1"/>
      <w:numFmt w:val="thaiNumbers"/>
      <w:lvlText w:val="%1."/>
      <w:lvlJc w:val="left"/>
      <w:pPr>
        <w:ind w:left="360" w:hanging="360"/>
      </w:pPr>
      <w:rPr>
        <w:rFonts w:hint="default"/>
        <w:sz w:val="24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145"/>
    <w:rsid w:val="001E4145"/>
    <w:rsid w:val="00501CBB"/>
    <w:rsid w:val="0057481C"/>
    <w:rsid w:val="006C5026"/>
    <w:rsid w:val="006C5F82"/>
    <w:rsid w:val="00915AC7"/>
    <w:rsid w:val="00CA1CE4"/>
    <w:rsid w:val="00CE24D1"/>
    <w:rsid w:val="00D04236"/>
    <w:rsid w:val="00F131B9"/>
    <w:rsid w:val="00F24E6E"/>
    <w:rsid w:val="00F5776A"/>
    <w:rsid w:val="00F8798E"/>
    <w:rsid w:val="00FA2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AC7"/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AC7"/>
    <w:pPr>
      <w:ind w:left="720"/>
      <w:contextualSpacing/>
    </w:pPr>
    <w:rPr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AC7"/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AC7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</dc:creator>
  <cp:lastModifiedBy>User</cp:lastModifiedBy>
  <cp:revision>4</cp:revision>
  <cp:lastPrinted>2017-08-22T08:20:00Z</cp:lastPrinted>
  <dcterms:created xsi:type="dcterms:W3CDTF">2017-06-21T23:44:00Z</dcterms:created>
  <dcterms:modified xsi:type="dcterms:W3CDTF">2017-08-22T08:21:00Z</dcterms:modified>
</cp:coreProperties>
</file>