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51E" w:rsidRPr="002E1200" w:rsidRDefault="003C049A" w:rsidP="00777C9D">
      <w:pPr>
        <w:pStyle w:val="a3"/>
        <w:numPr>
          <w:ilvl w:val="0"/>
          <w:numId w:val="2"/>
        </w:numPr>
        <w:spacing w:before="240"/>
        <w:contextualSpacing w:val="0"/>
        <w:rPr>
          <w:rFonts w:ascii="TH SarabunIT๙" w:hAnsi="TH SarabunIT๙" w:cs="TH SarabunIT๙"/>
          <w:b/>
          <w:bCs/>
          <w:sz w:val="28"/>
          <w:szCs w:val="36"/>
        </w:rPr>
      </w:pPr>
      <w:bookmarkStart w:id="0" w:name="_GoBack"/>
      <w:bookmarkEnd w:id="0"/>
      <w:r w:rsidRPr="002E1200">
        <w:rPr>
          <w:rFonts w:ascii="TH SarabunIT๙" w:hAnsi="TH SarabunIT๙" w:cs="TH SarabunIT๙"/>
          <w:b/>
          <w:bCs/>
          <w:sz w:val="28"/>
          <w:szCs w:val="36"/>
          <w:cs/>
        </w:rPr>
        <w:t>สภาพปัญหาของพื้นที่และ</w:t>
      </w:r>
      <w:r w:rsidR="00E0051E" w:rsidRPr="002E1200">
        <w:rPr>
          <w:rFonts w:ascii="TH SarabunIT๙" w:hAnsi="TH SarabunIT๙" w:cs="TH SarabunIT๙"/>
          <w:b/>
          <w:bCs/>
          <w:sz w:val="28"/>
          <w:szCs w:val="36"/>
          <w:cs/>
        </w:rPr>
        <w:t>ความต้อ</w:t>
      </w:r>
      <w:r w:rsidRPr="002E1200">
        <w:rPr>
          <w:rFonts w:ascii="TH SarabunIT๙" w:hAnsi="TH SarabunIT๙" w:cs="TH SarabunIT๙"/>
          <w:b/>
          <w:bCs/>
          <w:sz w:val="28"/>
          <w:szCs w:val="36"/>
          <w:cs/>
        </w:rPr>
        <w:t>งการของประชาชน</w:t>
      </w:r>
    </w:p>
    <w:p w:rsidR="00E0051E" w:rsidRPr="002E1200" w:rsidRDefault="00216759" w:rsidP="007563C3">
      <w:pPr>
        <w:spacing w:before="240"/>
        <w:ind w:left="425" w:firstLine="720"/>
        <w:jc w:val="thaiDistribute"/>
        <w:rPr>
          <w:rFonts w:ascii="TH SarabunIT๙" w:hAnsi="TH SarabunIT๙" w:cs="TH SarabunIT๙"/>
        </w:rPr>
      </w:pPr>
      <w:r w:rsidRPr="002E1200">
        <w:rPr>
          <w:rFonts w:ascii="TH SarabunIT๙" w:hAnsi="TH SarabunIT๙" w:cs="TH SarabunIT๙"/>
          <w:cs/>
        </w:rPr>
        <w:t>องค์การบริหารส่วนตำบลเขาขาวมีพื้นที่รับผิดชอบประมาณ 87.91</w:t>
      </w:r>
      <w:r w:rsidR="00A86AB8">
        <w:rPr>
          <w:rFonts w:ascii="TH SarabunIT๙" w:hAnsi="TH SarabunIT๙" w:cs="TH SarabunIT๙" w:hint="cs"/>
          <w:cs/>
        </w:rPr>
        <w:t xml:space="preserve"> </w:t>
      </w:r>
      <w:r w:rsidRPr="002E1200">
        <w:rPr>
          <w:rFonts w:ascii="TH SarabunIT๙" w:hAnsi="TH SarabunIT๙" w:cs="TH SarabunIT๙"/>
          <w:cs/>
        </w:rPr>
        <w:t xml:space="preserve">ตารางกิโลเมตร  ครอบคลุมพื้นที่ ๑๒ หมู่บ้าน </w:t>
      </w:r>
      <w:r w:rsidR="00E71A97" w:rsidRPr="002E1200">
        <w:rPr>
          <w:rFonts w:ascii="TH SarabunIT๙" w:hAnsi="TH SarabunIT๙" w:cs="TH SarabunIT๙"/>
          <w:cs/>
        </w:rPr>
        <w:t xml:space="preserve">จำนวนครัวเรือน </w:t>
      </w:r>
      <w:r w:rsidR="002E1200">
        <w:rPr>
          <w:rFonts w:ascii="TH SarabunIT๙" w:hAnsi="TH SarabunIT๙" w:cs="TH SarabunIT๙" w:hint="cs"/>
          <w:cs/>
        </w:rPr>
        <w:t>4</w:t>
      </w:r>
      <w:r w:rsidR="002E1200">
        <w:rPr>
          <w:rFonts w:ascii="TH SarabunIT๙" w:hAnsi="TH SarabunIT๙" w:cs="TH SarabunIT๙"/>
          <w:cs/>
        </w:rPr>
        <w:t>,</w:t>
      </w:r>
      <w:r w:rsidR="002E1200">
        <w:rPr>
          <w:rFonts w:ascii="TH SarabunIT๙" w:hAnsi="TH SarabunIT๙" w:cs="TH SarabunIT๙" w:hint="cs"/>
          <w:cs/>
        </w:rPr>
        <w:t>403</w:t>
      </w:r>
      <w:r w:rsidR="00E71A97" w:rsidRPr="002E1200">
        <w:rPr>
          <w:rFonts w:ascii="TH SarabunIT๙" w:hAnsi="TH SarabunIT๙" w:cs="TH SarabunIT๙"/>
          <w:cs/>
        </w:rPr>
        <w:t xml:space="preserve"> </w:t>
      </w:r>
      <w:r w:rsidR="0083577A" w:rsidRPr="002E1200">
        <w:rPr>
          <w:rFonts w:ascii="TH SarabunIT๙" w:hAnsi="TH SarabunIT๙" w:cs="TH SarabunIT๙"/>
          <w:cs/>
        </w:rPr>
        <w:t>ครัวเรือน และมีจำนวนประชากรทั้งสิ้น</w:t>
      </w:r>
      <w:r w:rsidR="002E1200">
        <w:rPr>
          <w:rFonts w:ascii="TH SarabunIT๙" w:hAnsi="TH SarabunIT๙" w:cs="TH SarabunIT๙"/>
          <w:cs/>
        </w:rPr>
        <w:t xml:space="preserve">  1</w:t>
      </w:r>
      <w:r w:rsidR="002E1200">
        <w:rPr>
          <w:rFonts w:ascii="TH SarabunIT๙" w:hAnsi="TH SarabunIT๙" w:cs="TH SarabunIT๙" w:hint="cs"/>
          <w:cs/>
        </w:rPr>
        <w:t>4</w:t>
      </w:r>
      <w:r w:rsidR="0083577A" w:rsidRPr="002E1200">
        <w:rPr>
          <w:rFonts w:ascii="TH SarabunIT๙" w:hAnsi="TH SarabunIT๙" w:cs="TH SarabunIT๙"/>
        </w:rPr>
        <w:t>,</w:t>
      </w:r>
      <w:r w:rsidR="002E1200">
        <w:rPr>
          <w:rFonts w:ascii="TH SarabunIT๙" w:hAnsi="TH SarabunIT๙" w:cs="TH SarabunIT๙" w:hint="cs"/>
          <w:cs/>
        </w:rPr>
        <w:t>136</w:t>
      </w:r>
      <w:r w:rsidR="0083577A" w:rsidRPr="002E1200">
        <w:rPr>
          <w:rFonts w:ascii="TH SarabunIT๙" w:hAnsi="TH SarabunIT๙" w:cs="TH SarabunIT๙"/>
          <w:cs/>
        </w:rPr>
        <w:t xml:space="preserve">  คน  </w:t>
      </w:r>
      <w:r w:rsidR="00A46F36" w:rsidRPr="002E1200">
        <w:rPr>
          <w:rFonts w:ascii="TH SarabunIT๙" w:hAnsi="TH SarabunIT๙" w:cs="TH SarabunIT๙"/>
          <w:cs/>
        </w:rPr>
        <w:t>เพื่อให้การจัดทำแผนอัตรากำลัง ๓ ปี ประจำปีงบประมาณ พ.ศ.๒๕</w:t>
      </w:r>
      <w:r w:rsidR="00A86AB8">
        <w:rPr>
          <w:rFonts w:ascii="TH SarabunIT๙" w:hAnsi="TH SarabunIT๙" w:cs="TH SarabunIT๙" w:hint="cs"/>
          <w:cs/>
        </w:rPr>
        <w:t>61</w:t>
      </w:r>
      <w:r w:rsidR="00A46F36" w:rsidRPr="002E1200">
        <w:rPr>
          <w:rFonts w:ascii="TH SarabunIT๙" w:hAnsi="TH SarabunIT๙" w:cs="TH SarabunIT๙"/>
          <w:cs/>
        </w:rPr>
        <w:t xml:space="preserve"> </w:t>
      </w:r>
      <w:r w:rsidR="00A46F36" w:rsidRPr="002E1200">
        <w:rPr>
          <w:rFonts w:ascii="TH SarabunIT๙" w:hAnsi="TH SarabunIT๙" w:cs="TH SarabunIT๙"/>
        </w:rPr>
        <w:t xml:space="preserve">– </w:t>
      </w:r>
      <w:r w:rsidR="00A46F36" w:rsidRPr="002E1200">
        <w:rPr>
          <w:rFonts w:ascii="TH SarabunIT๙" w:hAnsi="TH SarabunIT๙" w:cs="TH SarabunIT๙"/>
          <w:cs/>
        </w:rPr>
        <w:t>๒๕</w:t>
      </w:r>
      <w:r w:rsidR="00A86AB8">
        <w:rPr>
          <w:rFonts w:ascii="TH SarabunIT๙" w:hAnsi="TH SarabunIT๙" w:cs="TH SarabunIT๙"/>
          <w:cs/>
        </w:rPr>
        <w:t>๖</w:t>
      </w:r>
      <w:r w:rsidR="00A86AB8">
        <w:rPr>
          <w:rFonts w:ascii="TH SarabunIT๙" w:hAnsi="TH SarabunIT๙" w:cs="TH SarabunIT๙" w:hint="cs"/>
          <w:cs/>
        </w:rPr>
        <w:t>3</w:t>
      </w:r>
      <w:r w:rsidR="00A46F36" w:rsidRPr="002E1200">
        <w:rPr>
          <w:rFonts w:ascii="TH SarabunIT๙" w:hAnsi="TH SarabunIT๙" w:cs="TH SarabunIT๙"/>
          <w:cs/>
        </w:rPr>
        <w:t xml:space="preserve"> </w:t>
      </w:r>
      <w:r w:rsidR="00A86AB8">
        <w:rPr>
          <w:rFonts w:ascii="TH SarabunIT๙" w:hAnsi="TH SarabunIT๙" w:cs="TH SarabunIT๙"/>
          <w:cs/>
        </w:rPr>
        <w:t xml:space="preserve"> </w:t>
      </w:r>
      <w:r w:rsidR="00A46F36" w:rsidRPr="002E1200">
        <w:rPr>
          <w:rFonts w:ascii="TH SarabunIT๙" w:hAnsi="TH SarabunIT๙" w:cs="TH SarabunIT๙"/>
          <w:cs/>
        </w:rPr>
        <w:t xml:space="preserve">ขององค์การบริหารส่วนตำบลเขาขาว มีความครบถ้วนสมบูรณ์ </w:t>
      </w:r>
      <w:r w:rsidR="0083577A" w:rsidRPr="002E1200">
        <w:rPr>
          <w:rFonts w:ascii="TH SarabunIT๙" w:hAnsi="TH SarabunIT๙" w:cs="TH SarabunIT๙"/>
          <w:cs/>
        </w:rPr>
        <w:t>และ</w:t>
      </w:r>
      <w:r w:rsidR="00A46F36" w:rsidRPr="002E1200">
        <w:rPr>
          <w:rFonts w:ascii="TH SarabunIT๙" w:hAnsi="TH SarabunIT๙" w:cs="TH SarabunIT๙"/>
          <w:cs/>
        </w:rPr>
        <w:t>องค์การบริหารส่วนตำบลเขาขาวสามารถดำเนินการตามอำนาจหน้าที่และภารกิจได้อย่างมีประสิทธิภาพ องค์การบริหารส่วนตำบล</w:t>
      </w:r>
      <w:r w:rsidR="0083577A" w:rsidRPr="002E1200">
        <w:rPr>
          <w:rFonts w:ascii="TH SarabunIT๙" w:hAnsi="TH SarabunIT๙" w:cs="TH SarabunIT๙"/>
          <w:cs/>
        </w:rPr>
        <w:t xml:space="preserve">    </w:t>
      </w:r>
      <w:r w:rsidR="00A46F36" w:rsidRPr="002E1200">
        <w:rPr>
          <w:rFonts w:ascii="TH SarabunIT๙" w:hAnsi="TH SarabunIT๙" w:cs="TH SarabunIT๙"/>
          <w:cs/>
        </w:rPr>
        <w:t>เขาขาวจึงได้วิเคราะห์สภาพปัญหาในเขตพื้นที่องค์การบริหารส่วนตำบ</w:t>
      </w:r>
      <w:r w:rsidR="00A86AB8">
        <w:rPr>
          <w:rFonts w:ascii="TH SarabunIT๙" w:hAnsi="TH SarabunIT๙" w:cs="TH SarabunIT๙"/>
          <w:cs/>
        </w:rPr>
        <w:t>ล โดยรวบรวมประเด็นปัญหาความต้อ</w:t>
      </w:r>
      <w:r w:rsidR="00A86AB8">
        <w:rPr>
          <w:rFonts w:ascii="TH SarabunIT๙" w:hAnsi="TH SarabunIT๙" w:cs="TH SarabunIT๙" w:hint="cs"/>
          <w:cs/>
        </w:rPr>
        <w:t>งก</w:t>
      </w:r>
      <w:r w:rsidR="00A86AB8">
        <w:rPr>
          <w:rFonts w:ascii="TH SarabunIT๙" w:hAnsi="TH SarabunIT๙" w:cs="TH SarabunIT๙"/>
          <w:cs/>
        </w:rPr>
        <w:t>า</w:t>
      </w:r>
      <w:r w:rsidR="00A86AB8">
        <w:rPr>
          <w:rFonts w:ascii="TH SarabunIT๙" w:hAnsi="TH SarabunIT๙" w:cs="TH SarabunIT๙" w:hint="cs"/>
          <w:cs/>
        </w:rPr>
        <w:t>รจากการ</w:t>
      </w:r>
      <w:r w:rsidR="00A46F36" w:rsidRPr="002E1200">
        <w:rPr>
          <w:rFonts w:ascii="TH SarabunIT๙" w:hAnsi="TH SarabunIT๙" w:cs="TH SarabunIT๙"/>
          <w:cs/>
        </w:rPr>
        <w:t>ประชุมประชาคมทุกหมู่บ้านมาจัดทำแผนพัฒนาสามปี และจาการพิจารณาศักยภาพขององค์การบริหารส่วนตำบลเขาขาว</w:t>
      </w:r>
      <w:r w:rsidR="00622813" w:rsidRPr="002E1200">
        <w:rPr>
          <w:rFonts w:ascii="TH SarabunIT๙" w:hAnsi="TH SarabunIT๙" w:cs="TH SarabunIT๙"/>
          <w:cs/>
        </w:rPr>
        <w:t xml:space="preserve"> และ</w:t>
      </w:r>
      <w:r w:rsidR="00A46F36" w:rsidRPr="002E1200">
        <w:rPr>
          <w:rFonts w:ascii="TH SarabunIT๙" w:hAnsi="TH SarabunIT๙" w:cs="TH SarabunIT๙"/>
          <w:cs/>
        </w:rPr>
        <w:t>ใช้ข้อมูลความจำเป็นพื้นฐานเป็นเครื่องมือประกอบการพิจารณาสามารถสรุปปัญหาและความต้องการของประชาชนในเขตพื้นที่องค์การบริหารส่วนตำบลเขาขาว แบ่งเป็นด้านต่างๆ ได้ดังนี้</w:t>
      </w:r>
    </w:p>
    <w:p w:rsidR="00A46F36" w:rsidRPr="002E1200" w:rsidRDefault="00A46F36" w:rsidP="007563C3">
      <w:pPr>
        <w:spacing w:before="120"/>
        <w:ind w:firstLine="426"/>
        <w:jc w:val="thaiDistribute"/>
        <w:rPr>
          <w:rFonts w:ascii="TH SarabunIT๙" w:hAnsi="TH SarabunIT๙" w:cs="TH SarabunIT๙"/>
        </w:rPr>
      </w:pPr>
      <w:r w:rsidRPr="002E1200">
        <w:rPr>
          <w:rFonts w:ascii="TH SarabunIT๙" w:hAnsi="TH SarabunIT๙" w:cs="TH SarabunIT๙"/>
          <w:cs/>
        </w:rPr>
        <w:t xml:space="preserve">๔.๑  </w:t>
      </w:r>
      <w:r w:rsidRPr="002E1200">
        <w:rPr>
          <w:rFonts w:ascii="TH SarabunIT๙" w:hAnsi="TH SarabunIT๙" w:cs="TH SarabunIT๙"/>
          <w:b/>
          <w:bCs/>
          <w:cs/>
        </w:rPr>
        <w:t>ปัญหาด้านโครงสร้างพื้นฐาน</w:t>
      </w:r>
    </w:p>
    <w:p w:rsidR="00A46F36" w:rsidRPr="002E1200" w:rsidRDefault="00A46F36" w:rsidP="001F43C8">
      <w:pPr>
        <w:pStyle w:val="a3"/>
        <w:numPr>
          <w:ilvl w:val="0"/>
          <w:numId w:val="3"/>
        </w:numPr>
        <w:ind w:left="1843" w:hanging="403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 xml:space="preserve">การคมนาคมไม่สะดวก เส้นทางคมนาคมไม่ได้มาตรฐาน ถนนส่วนใหญ่เป็นถนนหินคลุก ลูกรังและดินเดิม จะเกิดความชำรุดเสียหายหนักในช่วงฤดูฝน </w:t>
      </w:r>
      <w:r w:rsidR="00A6079D" w:rsidRPr="002E1200">
        <w:rPr>
          <w:rFonts w:ascii="TH SarabunIT๙" w:hAnsi="TH SarabunIT๙" w:cs="TH SarabunIT๙"/>
          <w:szCs w:val="32"/>
          <w:cs/>
        </w:rPr>
        <w:t xml:space="preserve">เนื่องจากร้อยละ ๔๐ ของพื้นที่ตำบลเขาขาวมีสภาพเป็นพื้นที่สูงลาดเชิงเขา </w:t>
      </w:r>
      <w:r w:rsidRPr="002E1200">
        <w:rPr>
          <w:rFonts w:ascii="TH SarabunIT๙" w:hAnsi="TH SarabunIT๙" w:cs="TH SarabunIT๙"/>
          <w:szCs w:val="32"/>
          <w:cs/>
        </w:rPr>
        <w:t>ทำให้เกิดปัญหาในการสัญจรและการขนส่งผลิตผลทางการเกษตรของประชาชน และในฤดูแล้งเกิดปัญหามลพิษเนื่องจากฝุ่น</w:t>
      </w:r>
      <w:r w:rsidR="00A6079D" w:rsidRPr="002E1200">
        <w:rPr>
          <w:rFonts w:ascii="TH SarabunIT๙" w:hAnsi="TH SarabunIT๙" w:cs="TH SarabunIT๙"/>
          <w:szCs w:val="32"/>
          <w:cs/>
        </w:rPr>
        <w:t>ละออง</w:t>
      </w:r>
    </w:p>
    <w:p w:rsidR="00A46F36" w:rsidRPr="002E1200" w:rsidRDefault="00A46F36" w:rsidP="00A6079D">
      <w:pPr>
        <w:pStyle w:val="a3"/>
        <w:numPr>
          <w:ilvl w:val="0"/>
          <w:numId w:val="3"/>
        </w:numPr>
        <w:jc w:val="thaiDistribute"/>
        <w:rPr>
          <w:rFonts w:ascii="TH SarabunIT๙" w:hAnsi="TH SarabunIT๙" w:cs="TH SarabunIT๙"/>
          <w:sz w:val="24"/>
          <w:szCs w:val="24"/>
        </w:rPr>
      </w:pPr>
      <w:r w:rsidRPr="002E1200">
        <w:rPr>
          <w:rFonts w:ascii="TH SarabunIT๙" w:hAnsi="TH SarabunIT๙" w:cs="TH SarabunIT๙"/>
          <w:sz w:val="24"/>
          <w:szCs w:val="32"/>
          <w:cs/>
        </w:rPr>
        <w:t>การขาดแคลนน้ำเพื่อการอุปโภคและบริโภค  ไม่เพียงพอต่อความต้องการของประชาชน แหล่งน้ำธรรมชาติที่ใช้ในการผลิตน้ำประปามีสภาพตื้นเขิน และรกร้าง ขาดการพัฒนาและบำรุงรักษาเนื่องจากความจำกัดด้านงบประมาณ และระบบประปาที่มีอยู่</w:t>
      </w:r>
      <w:r w:rsidR="00A6079D" w:rsidRPr="002E1200">
        <w:rPr>
          <w:rFonts w:ascii="TH SarabunIT๙" w:hAnsi="TH SarabunIT๙" w:cs="TH SarabunIT๙"/>
          <w:sz w:val="24"/>
          <w:szCs w:val="32"/>
          <w:cs/>
        </w:rPr>
        <w:t>ในปัจจุบัน</w:t>
      </w:r>
      <w:r w:rsidR="0083577A" w:rsidRPr="002E1200">
        <w:rPr>
          <w:rFonts w:ascii="TH SarabunIT๙" w:hAnsi="TH SarabunIT๙" w:cs="TH SarabunIT๙"/>
          <w:sz w:val="24"/>
          <w:szCs w:val="32"/>
          <w:cs/>
        </w:rPr>
        <w:t>จำนวน ๙๕ แห่ง</w:t>
      </w:r>
      <w:r w:rsidRPr="002E1200">
        <w:rPr>
          <w:rFonts w:ascii="TH SarabunIT๙" w:hAnsi="TH SarabunIT๙" w:cs="TH SarabunIT๙"/>
          <w:sz w:val="24"/>
          <w:szCs w:val="32"/>
          <w:cs/>
        </w:rPr>
        <w:t>เกิดความชำรุดเนื่องจากอายุการใช้งาน ตลอดจนกำลังผลิตและกำลังส่งไม</w:t>
      </w:r>
      <w:r w:rsidR="0083577A" w:rsidRPr="002E1200">
        <w:rPr>
          <w:rFonts w:ascii="TH SarabunIT๙" w:hAnsi="TH SarabunIT๙" w:cs="TH SarabunIT๙"/>
          <w:sz w:val="24"/>
          <w:szCs w:val="32"/>
          <w:cs/>
        </w:rPr>
        <w:t>่เพียงพอแก่ความต้องการของประชาชน</w:t>
      </w:r>
      <w:r w:rsidR="00A6079D" w:rsidRPr="002E1200">
        <w:rPr>
          <w:rFonts w:ascii="TH SarabunIT๙" w:hAnsi="TH SarabunIT๙" w:cs="TH SarabunIT๙"/>
          <w:sz w:val="24"/>
          <w:szCs w:val="32"/>
          <w:cs/>
        </w:rPr>
        <w:t xml:space="preserve"> จำเป็นต้องได้รับการซ่อมแซมบำรุงรักษาอย่างต่อเนื่อง และเพิ่มจำนวนระบบประปาและขยายเขตเพิ่มกำลังส่งระบบจ่ายน้ำเพื่อให้เพียงพอต่อจำนวนครัวเรือนและประชากรที่เพิ่มขึ้น</w:t>
      </w:r>
      <w:r w:rsidR="0083577A" w:rsidRPr="002E1200">
        <w:rPr>
          <w:rFonts w:ascii="TH SarabunIT๙" w:hAnsi="TH SarabunIT๙" w:cs="TH SarabunIT๙"/>
          <w:sz w:val="24"/>
          <w:szCs w:val="32"/>
          <w:cs/>
        </w:rPr>
        <w:t xml:space="preserve"> </w:t>
      </w:r>
    </w:p>
    <w:p w:rsidR="00A46F36" w:rsidRPr="002E1200" w:rsidRDefault="00A46F36" w:rsidP="001F43C8">
      <w:pPr>
        <w:pStyle w:val="a3"/>
        <w:numPr>
          <w:ilvl w:val="0"/>
          <w:numId w:val="3"/>
        </w:numPr>
        <w:ind w:left="1843" w:hanging="403"/>
        <w:jc w:val="thaiDistribute"/>
        <w:rPr>
          <w:rFonts w:ascii="TH SarabunIT๙" w:hAnsi="TH SarabunIT๙" w:cs="TH SarabunIT๙"/>
          <w:sz w:val="24"/>
          <w:szCs w:val="24"/>
        </w:rPr>
      </w:pPr>
      <w:r w:rsidRPr="002E1200">
        <w:rPr>
          <w:rFonts w:ascii="TH SarabunIT๙" w:hAnsi="TH SarabunIT๙" w:cs="TH SarabunIT๙"/>
          <w:sz w:val="24"/>
          <w:szCs w:val="32"/>
          <w:cs/>
        </w:rPr>
        <w:t>ไม่มีการวางผังระบบสาธารณูปโภคอย่างเป็นระบบซึ่งจะส่งผลให้พื้นที่องค์การบริหารส่วนตำบลเขาขาวจะประสบปัญหาการระบายน้ำ มีภาวะน้ำท่วมขังและส่งกลิ่นในบริเวณชุมชนต่างๆในอนาคต</w:t>
      </w:r>
    </w:p>
    <w:p w:rsidR="00A46F36" w:rsidRPr="002E1200" w:rsidRDefault="00A46F36" w:rsidP="001F43C8">
      <w:pPr>
        <w:pStyle w:val="a3"/>
        <w:numPr>
          <w:ilvl w:val="0"/>
          <w:numId w:val="3"/>
        </w:numPr>
        <w:ind w:left="1843" w:hanging="403"/>
        <w:jc w:val="thaiDistribute"/>
        <w:rPr>
          <w:rFonts w:ascii="TH SarabunIT๙" w:hAnsi="TH SarabunIT๙" w:cs="TH SarabunIT๙"/>
          <w:sz w:val="24"/>
          <w:szCs w:val="24"/>
        </w:rPr>
      </w:pPr>
      <w:r w:rsidRPr="002E1200">
        <w:rPr>
          <w:rFonts w:ascii="TH SarabunIT๙" w:hAnsi="TH SarabunIT๙" w:cs="TH SarabunIT๙"/>
          <w:sz w:val="24"/>
          <w:szCs w:val="32"/>
          <w:cs/>
        </w:rPr>
        <w:t>ไฟฟ้า</w:t>
      </w:r>
      <w:r w:rsidR="0083577A" w:rsidRPr="002E1200">
        <w:rPr>
          <w:rFonts w:ascii="TH SarabunIT๙" w:hAnsi="TH SarabunIT๙" w:cs="TH SarabunIT๙"/>
          <w:sz w:val="24"/>
          <w:szCs w:val="32"/>
          <w:cs/>
        </w:rPr>
        <w:t>สาธารณะภายในพื้นที่ไม่เพียงพอและขาดการบำรุงรักษาซ่</w:t>
      </w:r>
      <w:r w:rsidR="00A6079D" w:rsidRPr="002E1200">
        <w:rPr>
          <w:rFonts w:ascii="TH SarabunIT๙" w:hAnsi="TH SarabunIT๙" w:cs="TH SarabunIT๙"/>
          <w:sz w:val="24"/>
          <w:szCs w:val="32"/>
          <w:cs/>
        </w:rPr>
        <w:t>อมแซม</w:t>
      </w:r>
    </w:p>
    <w:p w:rsidR="00A46F36" w:rsidRPr="002E1200" w:rsidRDefault="00A46F36" w:rsidP="001F43C8">
      <w:pPr>
        <w:pStyle w:val="a3"/>
        <w:numPr>
          <w:ilvl w:val="0"/>
          <w:numId w:val="3"/>
        </w:numPr>
        <w:ind w:left="1843" w:hanging="403"/>
        <w:jc w:val="thaiDistribute"/>
        <w:rPr>
          <w:rFonts w:ascii="TH SarabunIT๙" w:hAnsi="TH SarabunIT๙" w:cs="TH SarabunIT๙"/>
          <w:sz w:val="24"/>
          <w:szCs w:val="24"/>
        </w:rPr>
      </w:pPr>
      <w:r w:rsidRPr="002E1200">
        <w:rPr>
          <w:rFonts w:ascii="TH SarabunIT๙" w:hAnsi="TH SarabunIT๙" w:cs="TH SarabunIT๙"/>
          <w:sz w:val="24"/>
          <w:szCs w:val="32"/>
          <w:cs/>
        </w:rPr>
        <w:t>การขาดแคลนระบบโทรคมนาคม โทรศัพท์สาธารณะที่มีอยู่ไม่เพียงพอและขาดการบำรุงรักษาซ่อมแซมให้ใช้งานได้จากหน่วยบริการ</w:t>
      </w:r>
    </w:p>
    <w:p w:rsidR="00A46F36" w:rsidRPr="002E1200" w:rsidRDefault="00A46F36" w:rsidP="007563C3">
      <w:pPr>
        <w:spacing w:before="120"/>
        <w:ind w:firstLine="426"/>
        <w:jc w:val="thaiDistribute"/>
        <w:rPr>
          <w:rFonts w:ascii="TH SarabunIT๙" w:hAnsi="TH SarabunIT๙" w:cs="TH SarabunIT๙"/>
        </w:rPr>
      </w:pPr>
      <w:r w:rsidRPr="002E1200">
        <w:rPr>
          <w:rFonts w:ascii="TH SarabunIT๙" w:hAnsi="TH SarabunIT๙" w:cs="TH SarabunIT๙"/>
          <w:cs/>
        </w:rPr>
        <w:t xml:space="preserve">๔.๒  </w:t>
      </w:r>
      <w:r w:rsidRPr="002E1200">
        <w:rPr>
          <w:rFonts w:ascii="TH SarabunIT๙" w:hAnsi="TH SarabunIT๙" w:cs="TH SarabunIT๙"/>
          <w:b/>
          <w:bCs/>
          <w:cs/>
        </w:rPr>
        <w:t>ปัญหาด้านเศรษฐกิจ</w:t>
      </w:r>
    </w:p>
    <w:p w:rsidR="00A46F36" w:rsidRPr="002E1200" w:rsidRDefault="00A46F36" w:rsidP="001F43C8">
      <w:pPr>
        <w:pStyle w:val="a3"/>
        <w:numPr>
          <w:ilvl w:val="0"/>
          <w:numId w:val="5"/>
        </w:numPr>
        <w:ind w:left="1843" w:hanging="403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เศรษฐกิจภาคครัวเรือนอ่อนแอ ประชาชนส่วนใหญ่มีพื้นที่ทำกินไม่เพียงพอ</w:t>
      </w:r>
    </w:p>
    <w:p w:rsidR="00A46F36" w:rsidRPr="002E1200" w:rsidRDefault="00A46F36" w:rsidP="001F43C8">
      <w:pPr>
        <w:pStyle w:val="a3"/>
        <w:numPr>
          <w:ilvl w:val="0"/>
          <w:numId w:val="5"/>
        </w:numPr>
        <w:ind w:left="1843" w:hanging="403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ไม่มีเอกสารสิทธิ์ในที่ดินทำกิน</w:t>
      </w:r>
    </w:p>
    <w:p w:rsidR="00A46F36" w:rsidRPr="002E1200" w:rsidRDefault="00A46F36" w:rsidP="001F43C8">
      <w:pPr>
        <w:pStyle w:val="a3"/>
        <w:numPr>
          <w:ilvl w:val="0"/>
          <w:numId w:val="5"/>
        </w:numPr>
        <w:ind w:left="1843" w:hanging="403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แหล่งเงินทุนในการประกอบอาชีพมีน้อย ทำให้เกิดปัญหาหนี้สินนอกระบบ</w:t>
      </w:r>
    </w:p>
    <w:p w:rsidR="00A46F36" w:rsidRPr="002E1200" w:rsidRDefault="00A46F36" w:rsidP="001F43C8">
      <w:pPr>
        <w:pStyle w:val="a3"/>
        <w:numPr>
          <w:ilvl w:val="0"/>
          <w:numId w:val="5"/>
        </w:numPr>
        <w:ind w:left="1843" w:hanging="403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ปัญหาการว่างงานแฝง คือประชาชนส่วนใหญ่ในเขตพื้นที่องค์การบริหารส่วนตำบลเขาขาวประกอบอาชีพสวนยาง และปาล์มน้ำมัน ทำให้เกิดการว่างงานแฝงนอกฤดูผลิตหรือหลังเวลาการผลิตในช่วงบ่ายของแต่ละวัน</w:t>
      </w:r>
    </w:p>
    <w:p w:rsidR="00A46F36" w:rsidRPr="002E1200" w:rsidRDefault="00A46F36" w:rsidP="007563C3">
      <w:pPr>
        <w:spacing w:before="120"/>
        <w:ind w:firstLine="426"/>
        <w:jc w:val="thaiDistribute"/>
        <w:rPr>
          <w:rFonts w:ascii="TH SarabunIT๙" w:hAnsi="TH SarabunIT๙" w:cs="TH SarabunIT๙"/>
        </w:rPr>
      </w:pPr>
      <w:r w:rsidRPr="002E1200">
        <w:rPr>
          <w:rFonts w:ascii="TH SarabunIT๙" w:hAnsi="TH SarabunIT๙" w:cs="TH SarabunIT๙"/>
          <w:cs/>
        </w:rPr>
        <w:lastRenderedPageBreak/>
        <w:t xml:space="preserve">๔.๓  </w:t>
      </w:r>
      <w:r w:rsidRPr="002E1200">
        <w:rPr>
          <w:rFonts w:ascii="TH SarabunIT๙" w:hAnsi="TH SarabunIT๙" w:cs="TH SarabunIT๙"/>
          <w:b/>
          <w:bCs/>
          <w:cs/>
        </w:rPr>
        <w:t>ปัญหาด้านสังคม</w:t>
      </w:r>
    </w:p>
    <w:p w:rsidR="00A46F36" w:rsidRPr="002E1200" w:rsidRDefault="00A46F36" w:rsidP="001F43C8">
      <w:pPr>
        <w:pStyle w:val="a3"/>
        <w:numPr>
          <w:ilvl w:val="0"/>
          <w:numId w:val="7"/>
        </w:numPr>
        <w:ind w:left="1843" w:hanging="403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ปัญหาด้านคุณภาพชีวิตได้แก่ลักษณะความเป็นอยู่ไม่ถูกสุขลักษณะ เช่นสภาพแวดล้อมที่อยู่อาศัยและการบริโภคไม่ถูกสุขอนามัย</w:t>
      </w:r>
    </w:p>
    <w:p w:rsidR="00A46F36" w:rsidRPr="002E1200" w:rsidRDefault="00A46F36" w:rsidP="001F43C8">
      <w:pPr>
        <w:pStyle w:val="a3"/>
        <w:numPr>
          <w:ilvl w:val="0"/>
          <w:numId w:val="7"/>
        </w:numPr>
        <w:spacing w:before="240"/>
        <w:ind w:left="1843" w:hanging="403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ขาดการสร้างเสริมและหลักการประกันสุขภาพที่ดี ประชาชนส่วนใหญ่ขาดการออกกำลังกายที่ถูกต้อง การตรวจสุขภาพและเฝ้าระวังป้องกันโรคติดต่อไม่มีความต่อเนื่อง</w:t>
      </w:r>
    </w:p>
    <w:p w:rsidR="00A46F36" w:rsidRPr="002E1200" w:rsidRDefault="00A46F36" w:rsidP="001F43C8">
      <w:pPr>
        <w:pStyle w:val="a3"/>
        <w:numPr>
          <w:ilvl w:val="0"/>
          <w:numId w:val="7"/>
        </w:numPr>
        <w:spacing w:before="240"/>
        <w:ind w:left="1843" w:hanging="403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ปัญหาด้านการศึกษา ประชาชนขาดนิสัยใฝ่เรียนรู้ ทำให้ไม่เท่าทันต่อการเปลี่ยนแปลงไม่สามารถปรับเปลี่ยนบทบาทของตนเองในด้านต่างๆได้อย่างเท่าทันและเหมาะสม</w:t>
      </w:r>
    </w:p>
    <w:p w:rsidR="001F43C8" w:rsidRPr="002E1200" w:rsidRDefault="00A46F36" w:rsidP="001F43C8">
      <w:pPr>
        <w:pStyle w:val="a3"/>
        <w:numPr>
          <w:ilvl w:val="0"/>
          <w:numId w:val="7"/>
        </w:numPr>
        <w:spacing w:before="240"/>
        <w:ind w:left="1843" w:hanging="403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ครอบครัวขาดความอบอุ่น พ่อแม่ผู้ปกครองขาดการเอาใจใส่ต่อบุตรธิดา</w:t>
      </w:r>
    </w:p>
    <w:p w:rsidR="001F43C8" w:rsidRPr="002E1200" w:rsidRDefault="00A46F36" w:rsidP="001F43C8">
      <w:pPr>
        <w:pStyle w:val="a3"/>
        <w:numPr>
          <w:ilvl w:val="0"/>
          <w:numId w:val="7"/>
        </w:numPr>
        <w:spacing w:before="240"/>
        <w:ind w:left="1843" w:hanging="403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ขาดแคลนแบบพิมพ์ทางสังคมที่ดี ผู้ใหญ่ที่มีบทบาททางสังคมมีพฤติกรรมที่ไม่สามารถเป็นแบบอย่างในการหล่อหลอมคุณธรรมจริยธรรมแก่เยาวชนซึ่งเป็นทรัพยากรรุ่นใหม่ได้</w:t>
      </w:r>
    </w:p>
    <w:p w:rsidR="001F43C8" w:rsidRPr="002E1200" w:rsidRDefault="00A46F36" w:rsidP="001F43C8">
      <w:pPr>
        <w:pStyle w:val="a3"/>
        <w:numPr>
          <w:ilvl w:val="0"/>
          <w:numId w:val="7"/>
        </w:numPr>
        <w:spacing w:before="240"/>
        <w:ind w:left="1843" w:hanging="403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ปัญหาการมั่วสุมเล่นการพนัน</w:t>
      </w:r>
    </w:p>
    <w:p w:rsidR="00A46F36" w:rsidRPr="002E1200" w:rsidRDefault="00A46F36" w:rsidP="001F43C8">
      <w:pPr>
        <w:pStyle w:val="a3"/>
        <w:numPr>
          <w:ilvl w:val="0"/>
          <w:numId w:val="7"/>
        </w:numPr>
        <w:spacing w:before="240"/>
        <w:ind w:left="1843" w:hanging="403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ปัญหาการแพร่ระบาดอย่างรวดเร็วของยาเสพติดในชุมชน</w:t>
      </w:r>
    </w:p>
    <w:p w:rsidR="00A46F36" w:rsidRPr="002E1200" w:rsidRDefault="00A46F36" w:rsidP="007563C3">
      <w:pPr>
        <w:spacing w:before="120"/>
        <w:ind w:firstLine="426"/>
        <w:jc w:val="thaiDistribute"/>
        <w:rPr>
          <w:rFonts w:ascii="TH SarabunIT๙" w:hAnsi="TH SarabunIT๙" w:cs="TH SarabunIT๙"/>
        </w:rPr>
      </w:pPr>
      <w:r w:rsidRPr="002E1200">
        <w:rPr>
          <w:rFonts w:ascii="TH SarabunIT๙" w:hAnsi="TH SarabunIT๙" w:cs="TH SarabunIT๙"/>
          <w:cs/>
        </w:rPr>
        <w:t xml:space="preserve">๔.๔  </w:t>
      </w:r>
      <w:r w:rsidRPr="002E1200">
        <w:rPr>
          <w:rFonts w:ascii="TH SarabunIT๙" w:hAnsi="TH SarabunIT๙" w:cs="TH SarabunIT๙"/>
          <w:b/>
          <w:bCs/>
          <w:cs/>
        </w:rPr>
        <w:t>ปัญหาด้านการเมืองและการบริหาร</w:t>
      </w:r>
    </w:p>
    <w:p w:rsidR="001F43C8" w:rsidRPr="002E1200" w:rsidRDefault="00A46F36" w:rsidP="001F43C8">
      <w:pPr>
        <w:pStyle w:val="a3"/>
        <w:numPr>
          <w:ilvl w:val="0"/>
          <w:numId w:val="8"/>
        </w:numPr>
        <w:ind w:left="1843" w:hanging="403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ปัญหาข้อจำกัดของงบประมาณ เนื่องจากงบประมาณมีน้อยไม่เพียงพอต่อสภาพปัญหาและความต้องการของประชาชน ไม่สามารถแก้ไขปัญหาระยะยาวให้แก่ประชาชนได้</w:t>
      </w:r>
    </w:p>
    <w:p w:rsidR="001F43C8" w:rsidRPr="002E1200" w:rsidRDefault="00A46F36" w:rsidP="001F43C8">
      <w:pPr>
        <w:pStyle w:val="a3"/>
        <w:numPr>
          <w:ilvl w:val="0"/>
          <w:numId w:val="8"/>
        </w:numPr>
        <w:ind w:left="1843" w:hanging="403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ขาดการพัฒนาแบบมีส่วนร่วม ประชาชนมีส่วนร่วมคิด ร่วมทำ ร่วมรับผิดชอบต่อสังคมน้อย และมีพฤติกรรมที่เน้นการพึ่งพิงการพัฒนาจากภาครัฐอยู่เป็นหลัก</w:t>
      </w:r>
    </w:p>
    <w:p w:rsidR="00A46F36" w:rsidRPr="002E1200" w:rsidRDefault="00A46F36" w:rsidP="001F43C8">
      <w:pPr>
        <w:pStyle w:val="a3"/>
        <w:numPr>
          <w:ilvl w:val="0"/>
          <w:numId w:val="8"/>
        </w:numPr>
        <w:ind w:left="1843" w:hanging="403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บุคลากรภายในองค์กรหลายตำแหน่งมีการโอนย้ายบ่อยทำให้ขาดความต่อเนื่องในการปฏิบัติงาน</w:t>
      </w:r>
    </w:p>
    <w:p w:rsidR="00216759" w:rsidRPr="002E1200" w:rsidRDefault="00216759" w:rsidP="001F43C8">
      <w:pPr>
        <w:pStyle w:val="a3"/>
        <w:numPr>
          <w:ilvl w:val="0"/>
          <w:numId w:val="8"/>
        </w:numPr>
        <w:ind w:left="1843" w:hanging="403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อัตราบุคลากรที่มีอยู่ไม่เพียงพอกับภารกิจหน้าที่ของแต่ละส่วนราชการ จำเป็นต้องมอบหมายภารกิจให้แก่บุคลากรที่มีอยู่ในหลายๆด้าน ทำให้การปฏิบัติงานล่าช้าส่งผลเสียต่อการให้บริการประชาชน</w:t>
      </w:r>
    </w:p>
    <w:p w:rsidR="00A46F36" w:rsidRPr="002E1200" w:rsidRDefault="00A46F36" w:rsidP="007563C3">
      <w:pPr>
        <w:spacing w:before="240"/>
        <w:ind w:firstLine="426"/>
        <w:jc w:val="thaiDistribute"/>
        <w:rPr>
          <w:rFonts w:ascii="TH SarabunIT๙" w:hAnsi="TH SarabunIT๙" w:cs="TH SarabunIT๙"/>
        </w:rPr>
      </w:pPr>
      <w:r w:rsidRPr="002E1200">
        <w:rPr>
          <w:rFonts w:ascii="TH SarabunIT๙" w:hAnsi="TH SarabunIT๙" w:cs="TH SarabunIT๙"/>
          <w:cs/>
        </w:rPr>
        <w:t xml:space="preserve">๔.๕  </w:t>
      </w:r>
      <w:r w:rsidRPr="002E1200">
        <w:rPr>
          <w:rFonts w:ascii="TH SarabunIT๙" w:hAnsi="TH SarabunIT๙" w:cs="TH SarabunIT๙"/>
          <w:b/>
          <w:bCs/>
          <w:cs/>
        </w:rPr>
        <w:t>ปัญหาด้านทรัพยากรธรรมชาติและสิ่งแวดล้อม</w:t>
      </w:r>
    </w:p>
    <w:p w:rsidR="001F43C8" w:rsidRPr="002E1200" w:rsidRDefault="00A46F36" w:rsidP="001F43C8">
      <w:pPr>
        <w:pStyle w:val="a3"/>
        <w:numPr>
          <w:ilvl w:val="0"/>
          <w:numId w:val="10"/>
        </w:numPr>
        <w:ind w:left="1843" w:hanging="403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ป่าไม้ถูกบุกรุกและทำลาย</w:t>
      </w:r>
      <w:r w:rsidR="00621BEC" w:rsidRPr="002E1200">
        <w:rPr>
          <w:rFonts w:ascii="TH SarabunIT๙" w:hAnsi="TH SarabunIT๙" w:cs="TH SarabunIT๙"/>
          <w:szCs w:val="32"/>
          <w:cs/>
        </w:rPr>
        <w:t>ซึ่ง</w:t>
      </w:r>
      <w:r w:rsidR="001F43C8" w:rsidRPr="002E1200">
        <w:rPr>
          <w:rFonts w:ascii="TH SarabunIT๙" w:hAnsi="TH SarabunIT๙" w:cs="TH SarabunIT๙"/>
          <w:szCs w:val="32"/>
          <w:cs/>
        </w:rPr>
        <w:t>เป็นปัญหาที่สำคัญของตำบลเขาขาว</w:t>
      </w:r>
      <w:r w:rsidRPr="002E1200">
        <w:rPr>
          <w:rFonts w:ascii="TH SarabunIT๙" w:hAnsi="TH SarabunIT๙" w:cs="TH SarabunIT๙"/>
          <w:szCs w:val="32"/>
          <w:cs/>
        </w:rPr>
        <w:t xml:space="preserve"> เนื่องจากพื้นที</w:t>
      </w:r>
      <w:r w:rsidR="00621BEC" w:rsidRPr="002E1200">
        <w:rPr>
          <w:rFonts w:ascii="TH SarabunIT๙" w:hAnsi="TH SarabunIT๙" w:cs="TH SarabunIT๙"/>
          <w:szCs w:val="32"/>
          <w:cs/>
        </w:rPr>
        <w:t xml:space="preserve">่ป่าเขาขาว เป็นพื้นที่ป่าสงวนแห่งชาติ </w:t>
      </w:r>
      <w:r w:rsidR="005548B1" w:rsidRPr="002E1200">
        <w:rPr>
          <w:rFonts w:ascii="TH SarabunIT๙" w:hAnsi="TH SarabunIT๙" w:cs="TH SarabunIT๙"/>
          <w:szCs w:val="32"/>
          <w:cs/>
        </w:rPr>
        <w:t>ซึ่งแหล่งเป็นทรัพยากรป่าไม้</w:t>
      </w:r>
      <w:r w:rsidRPr="002E1200">
        <w:rPr>
          <w:rFonts w:ascii="TH SarabunIT๙" w:hAnsi="TH SarabunIT๙" w:cs="TH SarabunIT๙"/>
          <w:szCs w:val="32"/>
          <w:cs/>
        </w:rPr>
        <w:t>สำคัญของ</w:t>
      </w:r>
      <w:r w:rsidR="00621BEC" w:rsidRPr="002E1200">
        <w:rPr>
          <w:rFonts w:ascii="TH SarabunIT๙" w:hAnsi="TH SarabunIT๙" w:cs="TH SarabunIT๙"/>
          <w:szCs w:val="32"/>
          <w:cs/>
        </w:rPr>
        <w:t>ตำบล</w:t>
      </w:r>
      <w:r w:rsidR="005548B1" w:rsidRPr="002E1200">
        <w:rPr>
          <w:rFonts w:ascii="TH SarabunIT๙" w:hAnsi="TH SarabunIT๙" w:cs="TH SarabunIT๙"/>
          <w:szCs w:val="32"/>
          <w:cs/>
        </w:rPr>
        <w:t xml:space="preserve"> </w:t>
      </w:r>
      <w:r w:rsidRPr="002E1200">
        <w:rPr>
          <w:rFonts w:ascii="TH SarabunIT๙" w:hAnsi="TH SarabunIT๙" w:cs="TH SarabunIT๙"/>
          <w:szCs w:val="32"/>
          <w:cs/>
        </w:rPr>
        <w:t>ปัจจุบันมีการบุกรุกและแผ้วถางไปเป็นจำนวนมาก</w:t>
      </w:r>
    </w:p>
    <w:p w:rsidR="001F43C8" w:rsidRPr="002E1200" w:rsidRDefault="00A46F36" w:rsidP="001F43C8">
      <w:pPr>
        <w:pStyle w:val="a3"/>
        <w:numPr>
          <w:ilvl w:val="0"/>
          <w:numId w:val="10"/>
        </w:numPr>
        <w:ind w:left="1843" w:hanging="403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การขาดจิตสำนึกในการดูแลรักษา และให้ความสำคัญของคุณค่าทรัพยากรป่าไม้ในชุมชน</w:t>
      </w:r>
    </w:p>
    <w:p w:rsidR="001F43C8" w:rsidRPr="002E1200" w:rsidRDefault="00A46F36" w:rsidP="001F43C8">
      <w:pPr>
        <w:pStyle w:val="a3"/>
        <w:numPr>
          <w:ilvl w:val="0"/>
          <w:numId w:val="10"/>
        </w:numPr>
        <w:ind w:left="1843" w:hanging="403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2E1200">
        <w:rPr>
          <w:rFonts w:ascii="TH SarabunIT๙" w:hAnsi="TH SarabunIT๙" w:cs="TH SarabunIT๙"/>
          <w:szCs w:val="32"/>
          <w:cs/>
        </w:rPr>
        <w:t>ปัญหาการเพิ่มขึ้นของปริมาณขยะ และระบบระบายน้ำ เนื่องจากการเพิ่มขึ้น</w:t>
      </w:r>
      <w:r w:rsidR="0083577A" w:rsidRPr="002E1200">
        <w:rPr>
          <w:rFonts w:ascii="TH SarabunIT๙" w:hAnsi="TH SarabunIT๙" w:cs="TH SarabunIT๙"/>
          <w:szCs w:val="32"/>
          <w:cs/>
        </w:rPr>
        <w:t>ของจำนวนประชากร</w:t>
      </w:r>
      <w:r w:rsidRPr="002E1200">
        <w:rPr>
          <w:rFonts w:ascii="TH SarabunIT๙" w:hAnsi="TH SarabunIT๙" w:cs="TH SarabunIT๙"/>
          <w:szCs w:val="32"/>
          <w:cs/>
        </w:rPr>
        <w:t>และบ้านเรือน</w:t>
      </w:r>
    </w:p>
    <w:p w:rsidR="005548B1" w:rsidRPr="002E1200" w:rsidRDefault="005548B1" w:rsidP="005548B1">
      <w:pPr>
        <w:jc w:val="thaiDistribute"/>
        <w:rPr>
          <w:rFonts w:ascii="TH SarabunIT๙" w:hAnsi="TH SarabunIT๙" w:cs="TH SarabunIT๙"/>
        </w:rPr>
      </w:pPr>
    </w:p>
    <w:p w:rsidR="005548B1" w:rsidRPr="002E1200" w:rsidRDefault="005548B1" w:rsidP="005548B1">
      <w:pPr>
        <w:jc w:val="thaiDistribute"/>
        <w:rPr>
          <w:rFonts w:ascii="TH SarabunIT๙" w:hAnsi="TH SarabunIT๙" w:cs="TH SarabunIT๙"/>
        </w:rPr>
      </w:pPr>
    </w:p>
    <w:p w:rsidR="005548B1" w:rsidRPr="002E1200" w:rsidRDefault="005548B1" w:rsidP="005548B1">
      <w:pPr>
        <w:jc w:val="thaiDistribute"/>
        <w:rPr>
          <w:rFonts w:ascii="TH SarabunIT๙" w:hAnsi="TH SarabunIT๙" w:cs="TH SarabunIT๙"/>
        </w:rPr>
      </w:pPr>
    </w:p>
    <w:p w:rsidR="005548B1" w:rsidRPr="002E1200" w:rsidRDefault="005548B1" w:rsidP="005548B1">
      <w:pPr>
        <w:jc w:val="thaiDistribute"/>
        <w:rPr>
          <w:rFonts w:ascii="TH SarabunIT๙" w:hAnsi="TH SarabunIT๙" w:cs="TH SarabunIT๙"/>
        </w:rPr>
      </w:pPr>
    </w:p>
    <w:p w:rsidR="005548B1" w:rsidRPr="002E1200" w:rsidRDefault="005548B1" w:rsidP="005548B1">
      <w:pPr>
        <w:jc w:val="thaiDistribute"/>
        <w:rPr>
          <w:rFonts w:ascii="TH SarabunIT๙" w:hAnsi="TH SarabunIT๙" w:cs="TH SarabunIT๙"/>
        </w:rPr>
      </w:pPr>
    </w:p>
    <w:p w:rsidR="005548B1" w:rsidRPr="002E1200" w:rsidRDefault="005548B1" w:rsidP="005548B1">
      <w:pPr>
        <w:jc w:val="thaiDistribute"/>
        <w:rPr>
          <w:rFonts w:ascii="TH SarabunIT๙" w:hAnsi="TH SarabunIT๙" w:cs="TH SarabunIT๙"/>
        </w:rPr>
      </w:pPr>
    </w:p>
    <w:p w:rsidR="005548B1" w:rsidRPr="002E1200" w:rsidRDefault="005548B1" w:rsidP="005548B1">
      <w:pPr>
        <w:jc w:val="thaiDistribute"/>
        <w:rPr>
          <w:rFonts w:ascii="TH SarabunIT๙" w:hAnsi="TH SarabunIT๙" w:cs="TH SarabunIT๙"/>
        </w:rPr>
      </w:pPr>
    </w:p>
    <w:p w:rsidR="005548B1" w:rsidRPr="002E1200" w:rsidRDefault="005548B1" w:rsidP="005548B1">
      <w:pPr>
        <w:jc w:val="thaiDistribute"/>
        <w:rPr>
          <w:rFonts w:ascii="TH SarabunIT๙" w:hAnsi="TH SarabunIT๙" w:cs="TH SarabunIT๙"/>
        </w:rPr>
      </w:pPr>
    </w:p>
    <w:sectPr w:rsidR="005548B1" w:rsidRPr="002E1200" w:rsidSect="002E1200">
      <w:headerReference w:type="default" r:id="rId8"/>
      <w:headerReference w:type="first" r:id="rId9"/>
      <w:pgSz w:w="11906" w:h="16838"/>
      <w:pgMar w:top="1418" w:right="1304" w:bottom="1134" w:left="1418" w:header="709" w:footer="709" w:gutter="0"/>
      <w:pgNumType w:start="12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200" w:rsidRDefault="003E3200" w:rsidP="000F3425">
      <w:r>
        <w:separator/>
      </w:r>
    </w:p>
  </w:endnote>
  <w:endnote w:type="continuationSeparator" w:id="0">
    <w:p w:rsidR="003E3200" w:rsidRDefault="003E3200" w:rsidP="000F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200" w:rsidRDefault="003E3200" w:rsidP="000F3425">
      <w:r>
        <w:separator/>
      </w:r>
    </w:p>
  </w:footnote>
  <w:footnote w:type="continuationSeparator" w:id="0">
    <w:p w:rsidR="003E3200" w:rsidRDefault="003E3200" w:rsidP="000F3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320391482"/>
      <w:docPartObj>
        <w:docPartGallery w:val="Page Numbers (Top of Page)"/>
        <w:docPartUnique/>
      </w:docPartObj>
    </w:sdtPr>
    <w:sdtEndPr>
      <w:rPr>
        <w:rFonts w:ascii="TH NiramitIT๙" w:hAnsi="TH NiramitIT๙" w:cs="TH NiramitIT๙"/>
      </w:rPr>
    </w:sdtEndPr>
    <w:sdtContent>
      <w:p w:rsidR="008F7E0F" w:rsidRPr="000F3425" w:rsidRDefault="008F7E0F">
        <w:pPr>
          <w:pStyle w:val="a4"/>
          <w:jc w:val="center"/>
          <w:rPr>
            <w:rFonts w:ascii="TH NiramitIT๙" w:eastAsiaTheme="majorEastAsia" w:hAnsi="TH NiramitIT๙" w:cs="TH NiramitIT๙"/>
            <w:sz w:val="35"/>
            <w:szCs w:val="35"/>
          </w:rPr>
        </w:pPr>
        <w:r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begin"/>
        </w:r>
        <w:r w:rsidRPr="000F3425">
          <w:rPr>
            <w:rFonts w:ascii="TH NiramitIT๙" w:hAnsi="TH NiramitIT๙" w:cs="TH NiramitIT๙"/>
          </w:rPr>
          <w:instrText>PAGE    \* MERGEFORMAT</w:instrTex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separate"/>
        </w:r>
        <w:r w:rsidR="00153A65" w:rsidRPr="00153A65">
          <w:rPr>
            <w:rFonts w:ascii="TH NiramitIT๙" w:eastAsiaTheme="majorEastAsia" w:hAnsi="TH NiramitIT๙" w:cs="TH NiramitIT๙"/>
            <w:noProof/>
            <w:sz w:val="35"/>
            <w:szCs w:val="35"/>
            <w:lang w:val="th-TH"/>
          </w:rPr>
          <w:t>13</w:t>
        </w:r>
        <w:r w:rsidRPr="000F3425">
          <w:rPr>
            <w:rFonts w:ascii="TH NiramitIT๙" w:eastAsiaTheme="majorEastAsia" w:hAnsi="TH NiramitIT๙" w:cs="TH NiramitIT๙"/>
            <w:sz w:val="35"/>
            <w:szCs w:val="35"/>
          </w:rPr>
          <w:fldChar w:fldCharType="end"/>
        </w:r>
        <w:r w:rsidRPr="000F3425"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</w:p>
    </w:sdtContent>
  </w:sdt>
  <w:p w:rsidR="008F7E0F" w:rsidRDefault="008F7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46916179"/>
      <w:docPartObj>
        <w:docPartGallery w:val="Page Numbers (Top of Page)"/>
        <w:docPartUnique/>
      </w:docPartObj>
    </w:sdtPr>
    <w:sdtEndPr/>
    <w:sdtContent>
      <w:p w:rsidR="002E1200" w:rsidRDefault="002E1200">
        <w:pPr>
          <w:pStyle w:val="a4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 w:rsidRPr="002E1200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~ </w:t>
        </w:r>
        <w:r w:rsidRPr="002E1200">
          <w:rPr>
            <w:rFonts w:ascii="TH SarabunIT๙" w:eastAsiaTheme="minorEastAsia" w:hAnsi="TH SarabunIT๙" w:cs="TH SarabunIT๙"/>
            <w:szCs w:val="32"/>
          </w:rPr>
          <w:fldChar w:fldCharType="begin"/>
        </w:r>
        <w:r w:rsidRPr="002E1200">
          <w:rPr>
            <w:rFonts w:ascii="TH SarabunIT๙" w:hAnsi="TH SarabunIT๙" w:cs="TH SarabunIT๙"/>
            <w:szCs w:val="32"/>
          </w:rPr>
          <w:instrText>PAGE    \* MERGEFORMAT</w:instrText>
        </w:r>
        <w:r w:rsidRPr="002E1200">
          <w:rPr>
            <w:rFonts w:ascii="TH SarabunIT๙" w:eastAsiaTheme="minorEastAsia" w:hAnsi="TH SarabunIT๙" w:cs="TH SarabunIT๙"/>
            <w:szCs w:val="32"/>
          </w:rPr>
          <w:fldChar w:fldCharType="separate"/>
        </w:r>
        <w:r w:rsidR="00153A65" w:rsidRPr="00153A65">
          <w:rPr>
            <w:rFonts w:ascii="TH SarabunIT๙" w:eastAsiaTheme="majorEastAsia" w:hAnsi="TH SarabunIT๙" w:cs="TH SarabunIT๙"/>
            <w:noProof/>
            <w:szCs w:val="32"/>
            <w:lang w:val="th-TH"/>
          </w:rPr>
          <w:t>12</w:t>
        </w:r>
        <w:r w:rsidRPr="002E1200">
          <w:rPr>
            <w:rFonts w:ascii="TH SarabunIT๙" w:eastAsiaTheme="majorEastAsia" w:hAnsi="TH SarabunIT๙" w:cs="TH SarabunIT๙"/>
            <w:szCs w:val="32"/>
          </w:rPr>
          <w:fldChar w:fldCharType="end"/>
        </w:r>
        <w:r w:rsidRPr="002E1200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 ~</w:t>
        </w:r>
      </w:p>
    </w:sdtContent>
  </w:sdt>
  <w:p w:rsidR="002E1200" w:rsidRDefault="002E12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01B"/>
    <w:multiLevelType w:val="hybridMultilevel"/>
    <w:tmpl w:val="DCAA2380"/>
    <w:lvl w:ilvl="0" w:tplc="BF826F4A">
      <w:start w:val="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907FD"/>
    <w:multiLevelType w:val="hybridMultilevel"/>
    <w:tmpl w:val="40E86F38"/>
    <w:lvl w:ilvl="0" w:tplc="81D09950">
      <w:start w:val="3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0205"/>
    <w:multiLevelType w:val="singleLevel"/>
    <w:tmpl w:val="C1A0B81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">
    <w:nsid w:val="0DF113A8"/>
    <w:multiLevelType w:val="hybridMultilevel"/>
    <w:tmpl w:val="92E83A0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DA5459"/>
    <w:multiLevelType w:val="hybridMultilevel"/>
    <w:tmpl w:val="56BE2E9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0C72A0"/>
    <w:multiLevelType w:val="singleLevel"/>
    <w:tmpl w:val="B4CEFB04"/>
    <w:lvl w:ilvl="0">
      <w:start w:val="1"/>
      <w:numFmt w:val="thaiNumbers"/>
      <w:lvlText w:val="(%1)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</w:abstractNum>
  <w:abstractNum w:abstractNumId="6">
    <w:nsid w:val="14064EA0"/>
    <w:multiLevelType w:val="hybridMultilevel"/>
    <w:tmpl w:val="0628773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C007CA"/>
    <w:multiLevelType w:val="multilevel"/>
    <w:tmpl w:val="69AED3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>
    <w:nsid w:val="1D237BD9"/>
    <w:multiLevelType w:val="singleLevel"/>
    <w:tmpl w:val="B252A2A4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9">
    <w:nsid w:val="1DAD3FD2"/>
    <w:multiLevelType w:val="hybridMultilevel"/>
    <w:tmpl w:val="51B64412"/>
    <w:lvl w:ilvl="0" w:tplc="AD7A93E0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3202AFB"/>
    <w:multiLevelType w:val="hybridMultilevel"/>
    <w:tmpl w:val="6E923FE4"/>
    <w:lvl w:ilvl="0" w:tplc="36526FC6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952F51"/>
    <w:multiLevelType w:val="hybridMultilevel"/>
    <w:tmpl w:val="1C486F1A"/>
    <w:lvl w:ilvl="0" w:tplc="67300A80">
      <w:start w:val="4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E7081"/>
    <w:multiLevelType w:val="hybridMultilevel"/>
    <w:tmpl w:val="35F2D066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556444"/>
    <w:multiLevelType w:val="hybridMultilevel"/>
    <w:tmpl w:val="F698D35E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A4605EF"/>
    <w:multiLevelType w:val="hybridMultilevel"/>
    <w:tmpl w:val="BFD61D92"/>
    <w:lvl w:ilvl="0" w:tplc="DBC00086">
      <w:start w:val="9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A7527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C340802"/>
    <w:multiLevelType w:val="hybridMultilevel"/>
    <w:tmpl w:val="C67401BA"/>
    <w:lvl w:ilvl="0" w:tplc="0E0A04B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3D31F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7E7A1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E4D06EE"/>
    <w:multiLevelType w:val="singleLevel"/>
    <w:tmpl w:val="B1FE0082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0">
    <w:nsid w:val="2FFB7F26"/>
    <w:multiLevelType w:val="hybridMultilevel"/>
    <w:tmpl w:val="CB32B0AE"/>
    <w:lvl w:ilvl="0" w:tplc="C3B0D76C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9343C7"/>
    <w:multiLevelType w:val="hybridMultilevel"/>
    <w:tmpl w:val="F5EE3EF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3F02DE8"/>
    <w:multiLevelType w:val="hybridMultilevel"/>
    <w:tmpl w:val="BB4E441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5BC3C21"/>
    <w:multiLevelType w:val="hybridMultilevel"/>
    <w:tmpl w:val="AF90B682"/>
    <w:lvl w:ilvl="0" w:tplc="421A463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6EC3AED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3B881F49"/>
    <w:multiLevelType w:val="hybridMultilevel"/>
    <w:tmpl w:val="FCC24FDA"/>
    <w:lvl w:ilvl="0" w:tplc="E2A8E640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F2A7025"/>
    <w:multiLevelType w:val="singleLevel"/>
    <w:tmpl w:val="FA44CB86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7">
    <w:nsid w:val="41144EC4"/>
    <w:multiLevelType w:val="hybridMultilevel"/>
    <w:tmpl w:val="EAC2ADBC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EC351BE"/>
    <w:multiLevelType w:val="hybridMultilevel"/>
    <w:tmpl w:val="24228CF4"/>
    <w:lvl w:ilvl="0" w:tplc="AD0E6696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2096D9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2455D95"/>
    <w:multiLevelType w:val="hybridMultilevel"/>
    <w:tmpl w:val="CA360ED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4160F85"/>
    <w:multiLevelType w:val="hybridMultilevel"/>
    <w:tmpl w:val="62ACB5A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68B4BB2"/>
    <w:multiLevelType w:val="hybridMultilevel"/>
    <w:tmpl w:val="885003FA"/>
    <w:lvl w:ilvl="0" w:tplc="C0B8D7FC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71D07C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ADE1CB8"/>
    <w:multiLevelType w:val="hybridMultilevel"/>
    <w:tmpl w:val="F84C08A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B585492"/>
    <w:multiLevelType w:val="hybridMultilevel"/>
    <w:tmpl w:val="7792B582"/>
    <w:lvl w:ilvl="0" w:tplc="F872CAEC">
      <w:start w:val="1"/>
      <w:numFmt w:val="thaiNumbers"/>
      <w:lvlText w:val="(%1)"/>
      <w:lvlJc w:val="left"/>
      <w:pPr>
        <w:ind w:left="250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CCB7E91"/>
    <w:multiLevelType w:val="hybridMultilevel"/>
    <w:tmpl w:val="9C18B5D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14410E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31E131D"/>
    <w:multiLevelType w:val="hybridMultilevel"/>
    <w:tmpl w:val="502E6AF0"/>
    <w:lvl w:ilvl="0" w:tplc="6A64EAFC">
      <w:start w:val="4"/>
      <w:numFmt w:val="thaiNumbers"/>
      <w:lvlText w:val="%1.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3E60BAD"/>
    <w:multiLevelType w:val="singleLevel"/>
    <w:tmpl w:val="21726AC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0">
    <w:nsid w:val="74647523"/>
    <w:multiLevelType w:val="singleLevel"/>
    <w:tmpl w:val="A510E0A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1">
    <w:nsid w:val="7EEF6C41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8"/>
  </w:num>
  <w:num w:numId="3">
    <w:abstractNumId w:val="25"/>
  </w:num>
  <w:num w:numId="4">
    <w:abstractNumId w:val="28"/>
  </w:num>
  <w:num w:numId="5">
    <w:abstractNumId w:val="36"/>
  </w:num>
  <w:num w:numId="6">
    <w:abstractNumId w:val="23"/>
  </w:num>
  <w:num w:numId="7">
    <w:abstractNumId w:val="3"/>
  </w:num>
  <w:num w:numId="8">
    <w:abstractNumId w:val="6"/>
  </w:num>
  <w:num w:numId="9">
    <w:abstractNumId w:val="35"/>
  </w:num>
  <w:num w:numId="10">
    <w:abstractNumId w:val="22"/>
  </w:num>
  <w:num w:numId="11">
    <w:abstractNumId w:val="32"/>
  </w:num>
  <w:num w:numId="12">
    <w:abstractNumId w:val="2"/>
  </w:num>
  <w:num w:numId="13">
    <w:abstractNumId w:val="5"/>
  </w:num>
  <w:num w:numId="14">
    <w:abstractNumId w:val="19"/>
  </w:num>
  <w:num w:numId="15">
    <w:abstractNumId w:val="26"/>
  </w:num>
  <w:num w:numId="16">
    <w:abstractNumId w:val="40"/>
  </w:num>
  <w:num w:numId="17">
    <w:abstractNumId w:val="8"/>
  </w:num>
  <w:num w:numId="18">
    <w:abstractNumId w:val="39"/>
  </w:num>
  <w:num w:numId="19">
    <w:abstractNumId w:val="31"/>
  </w:num>
  <w:num w:numId="20">
    <w:abstractNumId w:val="27"/>
  </w:num>
  <w:num w:numId="21">
    <w:abstractNumId w:val="34"/>
  </w:num>
  <w:num w:numId="22">
    <w:abstractNumId w:val="30"/>
  </w:num>
  <w:num w:numId="23">
    <w:abstractNumId w:val="24"/>
  </w:num>
  <w:num w:numId="24">
    <w:abstractNumId w:val="33"/>
  </w:num>
  <w:num w:numId="25">
    <w:abstractNumId w:val="18"/>
  </w:num>
  <w:num w:numId="26">
    <w:abstractNumId w:val="15"/>
  </w:num>
  <w:num w:numId="27">
    <w:abstractNumId w:val="29"/>
  </w:num>
  <w:num w:numId="28">
    <w:abstractNumId w:val="21"/>
  </w:num>
  <w:num w:numId="29">
    <w:abstractNumId w:val="10"/>
  </w:num>
  <w:num w:numId="30">
    <w:abstractNumId w:val="4"/>
  </w:num>
  <w:num w:numId="31">
    <w:abstractNumId w:val="20"/>
  </w:num>
  <w:num w:numId="32">
    <w:abstractNumId w:val="7"/>
  </w:num>
  <w:num w:numId="33">
    <w:abstractNumId w:val="13"/>
  </w:num>
  <w:num w:numId="34">
    <w:abstractNumId w:val="17"/>
  </w:num>
  <w:num w:numId="35">
    <w:abstractNumId w:val="12"/>
  </w:num>
  <w:num w:numId="36">
    <w:abstractNumId w:val="9"/>
  </w:num>
  <w:num w:numId="37">
    <w:abstractNumId w:val="37"/>
  </w:num>
  <w:num w:numId="38">
    <w:abstractNumId w:val="41"/>
  </w:num>
  <w:num w:numId="39">
    <w:abstractNumId w:val="0"/>
  </w:num>
  <w:num w:numId="40">
    <w:abstractNumId w:val="1"/>
  </w:num>
  <w:num w:numId="41">
    <w:abstractNumId w:val="1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1E"/>
    <w:rsid w:val="000208CC"/>
    <w:rsid w:val="00052A50"/>
    <w:rsid w:val="00071F02"/>
    <w:rsid w:val="000D1FD7"/>
    <w:rsid w:val="000D2008"/>
    <w:rsid w:val="000D2EFA"/>
    <w:rsid w:val="000E1DC9"/>
    <w:rsid w:val="000F01A9"/>
    <w:rsid w:val="000F3425"/>
    <w:rsid w:val="00104872"/>
    <w:rsid w:val="0012528C"/>
    <w:rsid w:val="00153A65"/>
    <w:rsid w:val="00164CB9"/>
    <w:rsid w:val="001A44A0"/>
    <w:rsid w:val="001A7F83"/>
    <w:rsid w:val="001C1F47"/>
    <w:rsid w:val="001C2F6D"/>
    <w:rsid w:val="001C56C7"/>
    <w:rsid w:val="001F1C2C"/>
    <w:rsid w:val="001F43C8"/>
    <w:rsid w:val="002002C1"/>
    <w:rsid w:val="00216759"/>
    <w:rsid w:val="00221043"/>
    <w:rsid w:val="00250FB4"/>
    <w:rsid w:val="00292568"/>
    <w:rsid w:val="002B0D5C"/>
    <w:rsid w:val="002E1200"/>
    <w:rsid w:val="002E50BB"/>
    <w:rsid w:val="003837E0"/>
    <w:rsid w:val="003B2813"/>
    <w:rsid w:val="003C049A"/>
    <w:rsid w:val="003E3200"/>
    <w:rsid w:val="004C1B5C"/>
    <w:rsid w:val="004E42F2"/>
    <w:rsid w:val="005016B9"/>
    <w:rsid w:val="005548B1"/>
    <w:rsid w:val="0056269C"/>
    <w:rsid w:val="005D1BBE"/>
    <w:rsid w:val="005D5F64"/>
    <w:rsid w:val="00621BEC"/>
    <w:rsid w:val="00622813"/>
    <w:rsid w:val="00674065"/>
    <w:rsid w:val="0068398B"/>
    <w:rsid w:val="00700B18"/>
    <w:rsid w:val="00755F38"/>
    <w:rsid w:val="007563C3"/>
    <w:rsid w:val="00761569"/>
    <w:rsid w:val="00777C9D"/>
    <w:rsid w:val="007879AA"/>
    <w:rsid w:val="0083577A"/>
    <w:rsid w:val="008847B7"/>
    <w:rsid w:val="0089416E"/>
    <w:rsid w:val="008950B5"/>
    <w:rsid w:val="008D1F97"/>
    <w:rsid w:val="008E4BCE"/>
    <w:rsid w:val="008F7E0F"/>
    <w:rsid w:val="009051F5"/>
    <w:rsid w:val="00915AC7"/>
    <w:rsid w:val="009D74CD"/>
    <w:rsid w:val="00A03126"/>
    <w:rsid w:val="00A41408"/>
    <w:rsid w:val="00A46F36"/>
    <w:rsid w:val="00A6079D"/>
    <w:rsid w:val="00A86AB8"/>
    <w:rsid w:val="00A95B6F"/>
    <w:rsid w:val="00AC6202"/>
    <w:rsid w:val="00B144E0"/>
    <w:rsid w:val="00B646A0"/>
    <w:rsid w:val="00BC3FB8"/>
    <w:rsid w:val="00C65EC7"/>
    <w:rsid w:val="00C95592"/>
    <w:rsid w:val="00D04236"/>
    <w:rsid w:val="00D13FFD"/>
    <w:rsid w:val="00D535F4"/>
    <w:rsid w:val="00D54421"/>
    <w:rsid w:val="00D91C64"/>
    <w:rsid w:val="00DC3B43"/>
    <w:rsid w:val="00E0051E"/>
    <w:rsid w:val="00E16228"/>
    <w:rsid w:val="00E71A97"/>
    <w:rsid w:val="00EA11C4"/>
    <w:rsid w:val="00ED56B9"/>
    <w:rsid w:val="00EF0AAB"/>
    <w:rsid w:val="00F24E6E"/>
    <w:rsid w:val="00F44E34"/>
    <w:rsid w:val="00FE14BC"/>
    <w:rsid w:val="00FF035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</dc:creator>
  <cp:lastModifiedBy>Civil</cp:lastModifiedBy>
  <cp:revision>2</cp:revision>
  <cp:lastPrinted>2014-10-10T08:53:00Z</cp:lastPrinted>
  <dcterms:created xsi:type="dcterms:W3CDTF">2017-06-21T23:46:00Z</dcterms:created>
  <dcterms:modified xsi:type="dcterms:W3CDTF">2017-06-21T23:46:00Z</dcterms:modified>
</cp:coreProperties>
</file>