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51E" w:rsidRPr="0061088D" w:rsidRDefault="00E0051E" w:rsidP="00144519">
      <w:pPr>
        <w:pStyle w:val="a3"/>
        <w:numPr>
          <w:ilvl w:val="0"/>
          <w:numId w:val="2"/>
        </w:numPr>
        <w:rPr>
          <w:rFonts w:ascii="TH SarabunIT๙" w:hAnsi="TH SarabunIT๙" w:cs="TH SarabunIT๙"/>
          <w:b/>
          <w:bCs/>
          <w:sz w:val="28"/>
          <w:szCs w:val="36"/>
        </w:rPr>
      </w:pPr>
      <w:bookmarkStart w:id="0" w:name="_GoBack"/>
      <w:bookmarkEnd w:id="0"/>
      <w:r w:rsidRPr="0061088D">
        <w:rPr>
          <w:rFonts w:ascii="TH SarabunIT๙" w:hAnsi="TH SarabunIT๙" w:cs="TH SarabunIT๙"/>
          <w:b/>
          <w:bCs/>
          <w:sz w:val="28"/>
          <w:szCs w:val="36"/>
          <w:cs/>
        </w:rPr>
        <w:t>สรุปปัญหาและแนวทางในการกำหนดโครงสร้างส่วนราชการและกรอบอัตรากำลัง</w:t>
      </w:r>
    </w:p>
    <w:p w:rsidR="00275223" w:rsidRDefault="00275223" w:rsidP="00275223">
      <w:pPr>
        <w:pStyle w:val="a3"/>
        <w:spacing w:before="120"/>
        <w:ind w:left="0" w:firstLine="1440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275223">
        <w:rPr>
          <w:rFonts w:ascii="TH SarabunIT๙" w:hAnsi="TH SarabunIT๙" w:cs="TH SarabunIT๙"/>
          <w:szCs w:val="32"/>
          <w:cs/>
        </w:rPr>
        <w:t>องค์การบริหารส่วนตำบลเขาขาว ได้ประกาศยกฐานะจากองค์การบริหารส่วนตำบลขนาดกลางเป็นองค์การบริหารส่วนตำบลขนาดใหญ่ เมื่อวันที่  ๒๑ กรกฎาคม  พ.ศ.๒๕๕๗ โดยมติเห็นชอบของคณะกรรมการพนักงานส่วนตำบลจังหวัดนครศรีธรร</w:t>
      </w:r>
      <w:r>
        <w:rPr>
          <w:rFonts w:ascii="TH SarabunIT๙" w:hAnsi="TH SarabunIT๙" w:cs="TH SarabunIT๙"/>
          <w:szCs w:val="32"/>
          <w:cs/>
        </w:rPr>
        <w:t xml:space="preserve">มราช  ในการประชุมครั้งที่ </w:t>
      </w:r>
      <w:r w:rsidRPr="00275223">
        <w:rPr>
          <w:rFonts w:ascii="TH SarabunIT๙" w:hAnsi="TH SarabunIT๙" w:cs="TH SarabunIT๙"/>
          <w:szCs w:val="32"/>
          <w:cs/>
        </w:rPr>
        <w:t>๗/๒๕๕๗ เมื่อวันที่ ๒๑  กรกฎาคม  ๒๕๕๗ ได้กำหนดโครงส</w:t>
      </w:r>
      <w:r>
        <w:rPr>
          <w:rFonts w:ascii="TH SarabunIT๙" w:hAnsi="TH SarabunIT๙" w:cs="TH SarabunIT๙"/>
          <w:szCs w:val="32"/>
          <w:cs/>
        </w:rPr>
        <w:t xml:space="preserve">ร้างการแบ่งส่วนราชการออกเป็น   </w:t>
      </w:r>
      <w:r w:rsidRPr="00275223">
        <w:rPr>
          <w:rFonts w:ascii="TH SarabunIT๙" w:hAnsi="TH SarabunIT๙" w:cs="TH SarabunIT๙"/>
          <w:szCs w:val="32"/>
          <w:cs/>
        </w:rPr>
        <w:t xml:space="preserve">๔ ส่วน ได้แก่สำนักงานปลัด  กองคลัง กองช่าง และกองการศึกษา ศาสนาและวัฒนธรรม </w:t>
      </w:r>
      <w:r>
        <w:rPr>
          <w:rFonts w:ascii="TH SarabunIT๙" w:hAnsi="TH SarabunIT๙" w:cs="TH SarabunIT๙" w:hint="cs"/>
          <w:szCs w:val="32"/>
          <w:cs/>
        </w:rPr>
        <w:t xml:space="preserve">ตามกรอบอัตรากำลังสามปี (ประจำปีงบประมาณ         พ.ศ.2558 </w:t>
      </w:r>
      <w:r>
        <w:rPr>
          <w:rFonts w:ascii="TH SarabunIT๙" w:hAnsi="TH SarabunIT๙" w:cs="TH SarabunIT๙"/>
          <w:szCs w:val="32"/>
          <w:cs/>
        </w:rPr>
        <w:t>–</w:t>
      </w:r>
      <w:r>
        <w:rPr>
          <w:rFonts w:ascii="TH SarabunIT๙" w:hAnsi="TH SarabunIT๙" w:cs="TH SarabunIT๙" w:hint="cs"/>
          <w:szCs w:val="32"/>
          <w:cs/>
        </w:rPr>
        <w:t xml:space="preserve"> 2560) องค์การบริหารส่วนตำบลได้</w:t>
      </w:r>
      <w:r w:rsidRPr="00275223">
        <w:rPr>
          <w:rFonts w:ascii="TH SarabunIT๙" w:hAnsi="TH SarabunIT๙" w:cs="TH SarabunIT๙"/>
          <w:szCs w:val="32"/>
          <w:cs/>
        </w:rPr>
        <w:t>กำห</w:t>
      </w:r>
      <w:r>
        <w:rPr>
          <w:rFonts w:ascii="TH SarabunIT๙" w:hAnsi="TH SarabunIT๙" w:cs="TH SarabunIT๙"/>
          <w:szCs w:val="32"/>
          <w:cs/>
        </w:rPr>
        <w:t xml:space="preserve">นดกรอบอัตรากำลังจำนวนทั้งสิ้น </w:t>
      </w:r>
      <w:r>
        <w:rPr>
          <w:rFonts w:ascii="TH SarabunIT๙" w:hAnsi="TH SarabunIT๙" w:cs="TH SarabunIT๙" w:hint="cs"/>
          <w:szCs w:val="32"/>
          <w:cs/>
        </w:rPr>
        <w:t>77</w:t>
      </w:r>
      <w:r w:rsidRPr="00275223">
        <w:rPr>
          <w:rFonts w:ascii="TH SarabunIT๙" w:hAnsi="TH SarabunIT๙" w:cs="TH SarabunIT๙"/>
          <w:szCs w:val="32"/>
          <w:cs/>
        </w:rPr>
        <w:t xml:space="preserve">  อัตรา แต่เนื่องจากที่ผ่านมาองค์การบริหารส่วนตำบลมีภารกิจและปริมาณที่เพิ่มขึ้นจำนวนมากใน</w:t>
      </w:r>
      <w:r>
        <w:rPr>
          <w:rFonts w:ascii="TH SarabunIT๙" w:hAnsi="TH SarabunIT๙" w:cs="TH SarabunIT๙" w:hint="cs"/>
          <w:szCs w:val="32"/>
          <w:cs/>
        </w:rPr>
        <w:t xml:space="preserve">กองคลัง กองช่าง </w:t>
      </w:r>
      <w:r w:rsidR="000D7FF7">
        <w:rPr>
          <w:rFonts w:ascii="TH SarabunIT๙" w:hAnsi="TH SarabunIT๙" w:cs="TH SarabunIT๙" w:hint="cs"/>
          <w:szCs w:val="32"/>
          <w:cs/>
        </w:rPr>
        <w:t>และกองการศึกษาศาสนาและวัฒนธรรม ทำให้</w:t>
      </w:r>
      <w:r w:rsidRPr="00275223">
        <w:rPr>
          <w:rFonts w:ascii="TH SarabunIT๙" w:hAnsi="TH SarabunIT๙" w:cs="TH SarabunIT๙"/>
          <w:szCs w:val="32"/>
          <w:cs/>
        </w:rPr>
        <w:t xml:space="preserve">จำนวนบุคลากรที่มีอยู่ไม่เพียงพอต่อการปฏิบัติภารกิจให้สำเร็จลุล่วงได้อย่างมีประสิทธิภาพ และประสิทธิผล ประกอบกับบางภารกิจจำเป็นจะต้องใช้บุคลากรที่มีความชำนาญหรือเชี่ยวชาญเฉพาะด้าน และเป็นการสร้างความมั่นคงและขวัญกำลังใจในการปฏิบัติภารกิจ ให้แก่บุคลกรที่มีอยู่ </w:t>
      </w:r>
      <w:r w:rsidR="000D7FF7">
        <w:rPr>
          <w:rFonts w:ascii="TH SarabunIT๙" w:hAnsi="TH SarabunIT๙" w:cs="TH SarabunIT๙" w:hint="cs"/>
          <w:szCs w:val="32"/>
          <w:cs/>
        </w:rPr>
        <w:t xml:space="preserve"> </w:t>
      </w:r>
      <w:r w:rsidRPr="00275223">
        <w:rPr>
          <w:rFonts w:ascii="TH SarabunIT๙" w:hAnsi="TH SarabunIT๙" w:cs="TH SarabunIT๙"/>
          <w:szCs w:val="32"/>
          <w:cs/>
        </w:rPr>
        <w:t>จึงมีความจำเป็นต้องขอกำหนดตำแหน่งขึ้นใหม่เพื่อรองรับปริมาณงานที่เพิ่มมากขึ้น โดยคำนึงถึงความคุ้มค่า ประหยัด และแก้ไขปัญหาการบริห</w:t>
      </w:r>
      <w:r w:rsidR="000D7FF7">
        <w:rPr>
          <w:rFonts w:ascii="TH SarabunIT๙" w:hAnsi="TH SarabunIT๙" w:cs="TH SarabunIT๙"/>
          <w:szCs w:val="32"/>
          <w:cs/>
        </w:rPr>
        <w:t>ารงานภายในส่วนราชการ</w:t>
      </w:r>
      <w:r w:rsidR="000D7FF7">
        <w:rPr>
          <w:rFonts w:ascii="TH SarabunIT๙" w:hAnsi="TH SarabunIT๙" w:cs="TH SarabunIT๙" w:hint="cs"/>
          <w:szCs w:val="32"/>
          <w:cs/>
        </w:rPr>
        <w:t xml:space="preserve">กองคลัง </w:t>
      </w:r>
      <w:r w:rsidRPr="00275223">
        <w:rPr>
          <w:rFonts w:ascii="TH SarabunIT๙" w:hAnsi="TH SarabunIT๙" w:cs="TH SarabunIT๙"/>
          <w:szCs w:val="32"/>
          <w:cs/>
        </w:rPr>
        <w:t xml:space="preserve"> กองช่าง และกองการศึกษา ศาสนาและวัฒนธรรม ขององค์การบริหารส่วนตำบลเขาขาวต่อไป</w:t>
      </w:r>
      <w:r>
        <w:rPr>
          <w:rFonts w:ascii="TH SarabunIT๙" w:hAnsi="TH SarabunIT๙" w:cs="TH SarabunIT๙" w:hint="cs"/>
          <w:szCs w:val="32"/>
          <w:cs/>
        </w:rPr>
        <w:t>ต่างๆดังนี้</w:t>
      </w:r>
    </w:p>
    <w:sectPr w:rsidR="00275223" w:rsidSect="0061088D">
      <w:headerReference w:type="default" r:id="rId8"/>
      <w:headerReference w:type="first" r:id="rId9"/>
      <w:pgSz w:w="11906" w:h="16838"/>
      <w:pgMar w:top="1418" w:right="1304" w:bottom="1134" w:left="1418" w:header="709" w:footer="709" w:gutter="0"/>
      <w:pgNumType w:start="18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DC6" w:rsidRDefault="005E6DC6" w:rsidP="000F3425">
      <w:r>
        <w:separator/>
      </w:r>
    </w:p>
  </w:endnote>
  <w:endnote w:type="continuationSeparator" w:id="0">
    <w:p w:rsidR="005E6DC6" w:rsidRDefault="005E6DC6" w:rsidP="000F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DC6" w:rsidRDefault="005E6DC6" w:rsidP="000F3425">
      <w:r>
        <w:separator/>
      </w:r>
    </w:p>
  </w:footnote>
  <w:footnote w:type="continuationSeparator" w:id="0">
    <w:p w:rsidR="005E6DC6" w:rsidRDefault="005E6DC6" w:rsidP="000F3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320391482"/>
      <w:docPartObj>
        <w:docPartGallery w:val="Page Numbers (Top of Page)"/>
        <w:docPartUnique/>
      </w:docPartObj>
    </w:sdtPr>
    <w:sdtEndPr>
      <w:rPr>
        <w:rFonts w:ascii="TH NiramitIT๙" w:hAnsi="TH NiramitIT๙" w:cs="TH NiramitIT๙"/>
      </w:rPr>
    </w:sdtEndPr>
    <w:sdtContent>
      <w:p w:rsidR="008F7E0F" w:rsidRPr="000F3425" w:rsidRDefault="008F7E0F">
        <w:pPr>
          <w:pStyle w:val="a4"/>
          <w:jc w:val="center"/>
          <w:rPr>
            <w:rFonts w:ascii="TH NiramitIT๙" w:eastAsiaTheme="majorEastAsia" w:hAnsi="TH NiramitIT๙" w:cs="TH NiramitIT๙"/>
            <w:sz w:val="35"/>
            <w:szCs w:val="35"/>
          </w:rPr>
        </w:pPr>
        <w:r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begin"/>
        </w:r>
        <w:r w:rsidRPr="000F3425">
          <w:rPr>
            <w:rFonts w:ascii="TH NiramitIT๙" w:hAnsi="TH NiramitIT๙" w:cs="TH NiramitIT๙"/>
          </w:rPr>
          <w:instrText>PAGE    \* MERGEFORMAT</w:instrTex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separate"/>
        </w:r>
        <w:r w:rsidR="000D7FF7" w:rsidRPr="000D7FF7">
          <w:rPr>
            <w:rFonts w:ascii="TH NiramitIT๙" w:eastAsiaTheme="majorEastAsia" w:hAnsi="TH NiramitIT๙" w:cs="TH NiramitIT๙"/>
            <w:noProof/>
            <w:sz w:val="35"/>
            <w:szCs w:val="35"/>
            <w:cs/>
            <w:lang w:val="th-TH"/>
          </w:rPr>
          <w:t>21</w:t>
        </w:r>
        <w:r w:rsidRPr="000F3425">
          <w:rPr>
            <w:rFonts w:ascii="TH NiramitIT๙" w:eastAsiaTheme="majorEastAsia" w:hAnsi="TH NiramitIT๙" w:cs="TH NiramitIT๙"/>
            <w:sz w:val="35"/>
            <w:szCs w:val="35"/>
          </w:rPr>
          <w:fldChar w:fldCharType="end"/>
        </w:r>
        <w:r w:rsidRPr="000F3425"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</w:p>
    </w:sdtContent>
  </w:sdt>
  <w:p w:rsidR="008F7E0F" w:rsidRDefault="008F7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1012952873"/>
      <w:docPartObj>
        <w:docPartGallery w:val="Page Numbers (Top of Page)"/>
        <w:docPartUnique/>
      </w:docPartObj>
    </w:sdtPr>
    <w:sdtEndPr/>
    <w:sdtContent>
      <w:p w:rsidR="0061088D" w:rsidRDefault="0061088D">
        <w:pPr>
          <w:pStyle w:val="a4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 w:rsidRPr="0061088D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~ </w:t>
        </w:r>
        <w:r w:rsidRPr="0061088D">
          <w:rPr>
            <w:rFonts w:ascii="TH SarabunIT๙" w:eastAsiaTheme="minorEastAsia" w:hAnsi="TH SarabunIT๙" w:cs="TH SarabunIT๙"/>
            <w:szCs w:val="32"/>
          </w:rPr>
          <w:fldChar w:fldCharType="begin"/>
        </w:r>
        <w:r w:rsidRPr="0061088D">
          <w:rPr>
            <w:rFonts w:ascii="TH SarabunIT๙" w:hAnsi="TH SarabunIT๙" w:cs="TH SarabunIT๙"/>
            <w:szCs w:val="32"/>
          </w:rPr>
          <w:instrText>PAGE    \* MERGEFORMAT</w:instrText>
        </w:r>
        <w:r w:rsidRPr="0061088D">
          <w:rPr>
            <w:rFonts w:ascii="TH SarabunIT๙" w:eastAsiaTheme="minorEastAsia" w:hAnsi="TH SarabunIT๙" w:cs="TH SarabunIT๙"/>
            <w:szCs w:val="32"/>
          </w:rPr>
          <w:fldChar w:fldCharType="separate"/>
        </w:r>
        <w:r w:rsidR="00377FAC" w:rsidRPr="00377FAC">
          <w:rPr>
            <w:rFonts w:ascii="TH SarabunIT๙" w:eastAsiaTheme="majorEastAsia" w:hAnsi="TH SarabunIT๙" w:cs="TH SarabunIT๙"/>
            <w:noProof/>
            <w:szCs w:val="32"/>
            <w:lang w:val="th-TH"/>
          </w:rPr>
          <w:t>18</w:t>
        </w:r>
        <w:r w:rsidRPr="0061088D">
          <w:rPr>
            <w:rFonts w:ascii="TH SarabunIT๙" w:eastAsiaTheme="majorEastAsia" w:hAnsi="TH SarabunIT๙" w:cs="TH SarabunIT๙"/>
            <w:szCs w:val="32"/>
          </w:rPr>
          <w:fldChar w:fldCharType="end"/>
        </w:r>
        <w:r w:rsidRPr="0061088D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 ~</w:t>
        </w:r>
      </w:p>
    </w:sdtContent>
  </w:sdt>
  <w:p w:rsidR="0061088D" w:rsidRDefault="0061088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201B"/>
    <w:multiLevelType w:val="hybridMultilevel"/>
    <w:tmpl w:val="DCAA2380"/>
    <w:lvl w:ilvl="0" w:tplc="BF826F4A">
      <w:start w:val="2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907FD"/>
    <w:multiLevelType w:val="hybridMultilevel"/>
    <w:tmpl w:val="40E86F38"/>
    <w:lvl w:ilvl="0" w:tplc="81D09950">
      <w:start w:val="3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0205"/>
    <w:multiLevelType w:val="singleLevel"/>
    <w:tmpl w:val="C1A0B81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">
    <w:nsid w:val="0DF113A8"/>
    <w:multiLevelType w:val="hybridMultilevel"/>
    <w:tmpl w:val="92E83A0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DA5459"/>
    <w:multiLevelType w:val="hybridMultilevel"/>
    <w:tmpl w:val="56BE2E9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0C72A0"/>
    <w:multiLevelType w:val="singleLevel"/>
    <w:tmpl w:val="B4CEFB04"/>
    <w:lvl w:ilvl="0">
      <w:start w:val="1"/>
      <w:numFmt w:val="thaiNumbers"/>
      <w:lvlText w:val="(%1)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</w:abstractNum>
  <w:abstractNum w:abstractNumId="6">
    <w:nsid w:val="14064EA0"/>
    <w:multiLevelType w:val="hybridMultilevel"/>
    <w:tmpl w:val="0628773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C007CA"/>
    <w:multiLevelType w:val="multilevel"/>
    <w:tmpl w:val="69AED3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>
    <w:nsid w:val="1D237BD9"/>
    <w:multiLevelType w:val="singleLevel"/>
    <w:tmpl w:val="B252A2A4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9">
    <w:nsid w:val="1DAD3FD2"/>
    <w:multiLevelType w:val="hybridMultilevel"/>
    <w:tmpl w:val="51B64412"/>
    <w:lvl w:ilvl="0" w:tplc="AD7A93E0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3202AFB"/>
    <w:multiLevelType w:val="hybridMultilevel"/>
    <w:tmpl w:val="6E923FE4"/>
    <w:lvl w:ilvl="0" w:tplc="36526FC6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952F51"/>
    <w:multiLevelType w:val="hybridMultilevel"/>
    <w:tmpl w:val="1C486F1A"/>
    <w:lvl w:ilvl="0" w:tplc="67300A80">
      <w:start w:val="4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E7081"/>
    <w:multiLevelType w:val="hybridMultilevel"/>
    <w:tmpl w:val="35F2D066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556444"/>
    <w:multiLevelType w:val="hybridMultilevel"/>
    <w:tmpl w:val="F698D35E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A4605EF"/>
    <w:multiLevelType w:val="hybridMultilevel"/>
    <w:tmpl w:val="BFD61D92"/>
    <w:lvl w:ilvl="0" w:tplc="DBC00086">
      <w:start w:val="9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A7527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C340802"/>
    <w:multiLevelType w:val="hybridMultilevel"/>
    <w:tmpl w:val="C67401BA"/>
    <w:lvl w:ilvl="0" w:tplc="0E0A04B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3D31F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7E7A1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E4D06EE"/>
    <w:multiLevelType w:val="singleLevel"/>
    <w:tmpl w:val="B1FE0082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0">
    <w:nsid w:val="2FFB7F26"/>
    <w:multiLevelType w:val="hybridMultilevel"/>
    <w:tmpl w:val="CB32B0AE"/>
    <w:lvl w:ilvl="0" w:tplc="C3B0D76C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4516A2"/>
    <w:multiLevelType w:val="hybridMultilevel"/>
    <w:tmpl w:val="545CAF4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39343C7"/>
    <w:multiLevelType w:val="hybridMultilevel"/>
    <w:tmpl w:val="F5EE3EF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3F02DE8"/>
    <w:multiLevelType w:val="hybridMultilevel"/>
    <w:tmpl w:val="BB4E441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5BC3C21"/>
    <w:multiLevelType w:val="hybridMultilevel"/>
    <w:tmpl w:val="AF90B682"/>
    <w:lvl w:ilvl="0" w:tplc="421A463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36EC3AED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39244E6B"/>
    <w:multiLevelType w:val="hybridMultilevel"/>
    <w:tmpl w:val="1D1C3D3C"/>
    <w:lvl w:ilvl="0" w:tplc="C0E469FA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B881F49"/>
    <w:multiLevelType w:val="hybridMultilevel"/>
    <w:tmpl w:val="FCC24FDA"/>
    <w:lvl w:ilvl="0" w:tplc="E2A8E640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3F2A7025"/>
    <w:multiLevelType w:val="singleLevel"/>
    <w:tmpl w:val="FA44CB86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9">
    <w:nsid w:val="41144EC4"/>
    <w:multiLevelType w:val="hybridMultilevel"/>
    <w:tmpl w:val="EAC2ADBC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4446721C"/>
    <w:multiLevelType w:val="hybridMultilevel"/>
    <w:tmpl w:val="8F60EF2E"/>
    <w:lvl w:ilvl="0" w:tplc="034496B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4EC351BE"/>
    <w:multiLevelType w:val="hybridMultilevel"/>
    <w:tmpl w:val="24228CF4"/>
    <w:lvl w:ilvl="0" w:tplc="AD0E6696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2096D9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52455D95"/>
    <w:multiLevelType w:val="hybridMultilevel"/>
    <w:tmpl w:val="CA360ED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4160F85"/>
    <w:multiLevelType w:val="hybridMultilevel"/>
    <w:tmpl w:val="62ACB5A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68B4BB2"/>
    <w:multiLevelType w:val="hybridMultilevel"/>
    <w:tmpl w:val="885003FA"/>
    <w:lvl w:ilvl="0" w:tplc="C0B8D7FC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5303D9B"/>
    <w:multiLevelType w:val="hybridMultilevel"/>
    <w:tmpl w:val="325EA714"/>
    <w:lvl w:ilvl="0" w:tplc="38A8CE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71D07C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6ADE1CB8"/>
    <w:multiLevelType w:val="hybridMultilevel"/>
    <w:tmpl w:val="F84C08A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6B585492"/>
    <w:multiLevelType w:val="hybridMultilevel"/>
    <w:tmpl w:val="7792B582"/>
    <w:lvl w:ilvl="0" w:tplc="F872CAEC">
      <w:start w:val="1"/>
      <w:numFmt w:val="thaiNumbers"/>
      <w:lvlText w:val="(%1)"/>
      <w:lvlJc w:val="left"/>
      <w:pPr>
        <w:ind w:left="250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6CCB7E91"/>
    <w:multiLevelType w:val="hybridMultilevel"/>
    <w:tmpl w:val="9C18B5D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714410E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31E131D"/>
    <w:multiLevelType w:val="hybridMultilevel"/>
    <w:tmpl w:val="6D3865DC"/>
    <w:lvl w:ilvl="0" w:tplc="17BAA286">
      <w:start w:val="7"/>
      <w:numFmt w:val="thaiNumbers"/>
      <w:lvlText w:val="%1."/>
      <w:lvlJc w:val="left"/>
      <w:pPr>
        <w:ind w:left="36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3E60BAD"/>
    <w:multiLevelType w:val="singleLevel"/>
    <w:tmpl w:val="21726AC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4">
    <w:nsid w:val="74647523"/>
    <w:multiLevelType w:val="singleLevel"/>
    <w:tmpl w:val="A510E0A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5">
    <w:nsid w:val="7EEF6C41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42"/>
  </w:num>
  <w:num w:numId="3">
    <w:abstractNumId w:val="27"/>
  </w:num>
  <w:num w:numId="4">
    <w:abstractNumId w:val="31"/>
  </w:num>
  <w:num w:numId="5">
    <w:abstractNumId w:val="40"/>
  </w:num>
  <w:num w:numId="6">
    <w:abstractNumId w:val="24"/>
  </w:num>
  <w:num w:numId="7">
    <w:abstractNumId w:val="3"/>
  </w:num>
  <w:num w:numId="8">
    <w:abstractNumId w:val="6"/>
  </w:num>
  <w:num w:numId="9">
    <w:abstractNumId w:val="39"/>
  </w:num>
  <w:num w:numId="10">
    <w:abstractNumId w:val="23"/>
  </w:num>
  <w:num w:numId="11">
    <w:abstractNumId w:val="35"/>
  </w:num>
  <w:num w:numId="12">
    <w:abstractNumId w:val="2"/>
  </w:num>
  <w:num w:numId="13">
    <w:abstractNumId w:val="5"/>
  </w:num>
  <w:num w:numId="14">
    <w:abstractNumId w:val="19"/>
  </w:num>
  <w:num w:numId="15">
    <w:abstractNumId w:val="28"/>
  </w:num>
  <w:num w:numId="16">
    <w:abstractNumId w:val="44"/>
  </w:num>
  <w:num w:numId="17">
    <w:abstractNumId w:val="8"/>
  </w:num>
  <w:num w:numId="18">
    <w:abstractNumId w:val="43"/>
  </w:num>
  <w:num w:numId="19">
    <w:abstractNumId w:val="34"/>
  </w:num>
  <w:num w:numId="20">
    <w:abstractNumId w:val="29"/>
  </w:num>
  <w:num w:numId="21">
    <w:abstractNumId w:val="38"/>
  </w:num>
  <w:num w:numId="22">
    <w:abstractNumId w:val="33"/>
  </w:num>
  <w:num w:numId="23">
    <w:abstractNumId w:val="25"/>
  </w:num>
  <w:num w:numId="24">
    <w:abstractNumId w:val="37"/>
  </w:num>
  <w:num w:numId="25">
    <w:abstractNumId w:val="18"/>
  </w:num>
  <w:num w:numId="26">
    <w:abstractNumId w:val="15"/>
  </w:num>
  <w:num w:numId="27">
    <w:abstractNumId w:val="32"/>
  </w:num>
  <w:num w:numId="28">
    <w:abstractNumId w:val="22"/>
  </w:num>
  <w:num w:numId="29">
    <w:abstractNumId w:val="10"/>
  </w:num>
  <w:num w:numId="30">
    <w:abstractNumId w:val="4"/>
  </w:num>
  <w:num w:numId="31">
    <w:abstractNumId w:val="20"/>
  </w:num>
  <w:num w:numId="32">
    <w:abstractNumId w:val="7"/>
  </w:num>
  <w:num w:numId="33">
    <w:abstractNumId w:val="13"/>
  </w:num>
  <w:num w:numId="34">
    <w:abstractNumId w:val="17"/>
  </w:num>
  <w:num w:numId="35">
    <w:abstractNumId w:val="12"/>
  </w:num>
  <w:num w:numId="36">
    <w:abstractNumId w:val="9"/>
  </w:num>
  <w:num w:numId="37">
    <w:abstractNumId w:val="41"/>
  </w:num>
  <w:num w:numId="38">
    <w:abstractNumId w:val="45"/>
  </w:num>
  <w:num w:numId="39">
    <w:abstractNumId w:val="0"/>
  </w:num>
  <w:num w:numId="40">
    <w:abstractNumId w:val="1"/>
  </w:num>
  <w:num w:numId="41">
    <w:abstractNumId w:val="11"/>
  </w:num>
  <w:num w:numId="42">
    <w:abstractNumId w:val="14"/>
  </w:num>
  <w:num w:numId="43">
    <w:abstractNumId w:val="36"/>
  </w:num>
  <w:num w:numId="44">
    <w:abstractNumId w:val="21"/>
  </w:num>
  <w:num w:numId="45">
    <w:abstractNumId w:val="26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1E"/>
    <w:rsid w:val="000208CC"/>
    <w:rsid w:val="00052A50"/>
    <w:rsid w:val="00071F02"/>
    <w:rsid w:val="000D1FD7"/>
    <w:rsid w:val="000D2EFA"/>
    <w:rsid w:val="000D7FF7"/>
    <w:rsid w:val="000E1DC9"/>
    <w:rsid w:val="000F01A9"/>
    <w:rsid w:val="000F3425"/>
    <w:rsid w:val="00104872"/>
    <w:rsid w:val="0012528C"/>
    <w:rsid w:val="00144519"/>
    <w:rsid w:val="00164CB9"/>
    <w:rsid w:val="001A44A0"/>
    <w:rsid w:val="001A7F83"/>
    <w:rsid w:val="001C1F47"/>
    <w:rsid w:val="001C2F6D"/>
    <w:rsid w:val="001C56C7"/>
    <w:rsid w:val="001F1C2C"/>
    <w:rsid w:val="001F43C8"/>
    <w:rsid w:val="002002C1"/>
    <w:rsid w:val="00216759"/>
    <w:rsid w:val="00221043"/>
    <w:rsid w:val="00250FB4"/>
    <w:rsid w:val="00275223"/>
    <w:rsid w:val="00292568"/>
    <w:rsid w:val="002B0D5C"/>
    <w:rsid w:val="002D6505"/>
    <w:rsid w:val="002E50BB"/>
    <w:rsid w:val="00377FAC"/>
    <w:rsid w:val="003837E0"/>
    <w:rsid w:val="003B2813"/>
    <w:rsid w:val="003C049A"/>
    <w:rsid w:val="00400796"/>
    <w:rsid w:val="00466E86"/>
    <w:rsid w:val="00482E87"/>
    <w:rsid w:val="004C1B5C"/>
    <w:rsid w:val="004E42F2"/>
    <w:rsid w:val="005468A3"/>
    <w:rsid w:val="005548B1"/>
    <w:rsid w:val="0056269C"/>
    <w:rsid w:val="005D1BBE"/>
    <w:rsid w:val="005D5F64"/>
    <w:rsid w:val="005E252F"/>
    <w:rsid w:val="005E6DC6"/>
    <w:rsid w:val="00602BA8"/>
    <w:rsid w:val="0061088D"/>
    <w:rsid w:val="00621BEC"/>
    <w:rsid w:val="00622813"/>
    <w:rsid w:val="00642D40"/>
    <w:rsid w:val="00674065"/>
    <w:rsid w:val="0068398B"/>
    <w:rsid w:val="00687CCB"/>
    <w:rsid w:val="00755F38"/>
    <w:rsid w:val="007563C3"/>
    <w:rsid w:val="00761569"/>
    <w:rsid w:val="007879AA"/>
    <w:rsid w:val="0083577A"/>
    <w:rsid w:val="0089416E"/>
    <w:rsid w:val="008D5280"/>
    <w:rsid w:val="008E4BCE"/>
    <w:rsid w:val="008F7E0F"/>
    <w:rsid w:val="009051F5"/>
    <w:rsid w:val="00915AC7"/>
    <w:rsid w:val="009D74CD"/>
    <w:rsid w:val="00A03126"/>
    <w:rsid w:val="00A41408"/>
    <w:rsid w:val="00A46F36"/>
    <w:rsid w:val="00A6079D"/>
    <w:rsid w:val="00A74027"/>
    <w:rsid w:val="00A95B6F"/>
    <w:rsid w:val="00AA2A90"/>
    <w:rsid w:val="00AC6202"/>
    <w:rsid w:val="00B144E0"/>
    <w:rsid w:val="00B22C9A"/>
    <w:rsid w:val="00B646A0"/>
    <w:rsid w:val="00BC3FB8"/>
    <w:rsid w:val="00C65EC7"/>
    <w:rsid w:val="00C95592"/>
    <w:rsid w:val="00D04236"/>
    <w:rsid w:val="00D13FFD"/>
    <w:rsid w:val="00D535F4"/>
    <w:rsid w:val="00D54421"/>
    <w:rsid w:val="00D91C64"/>
    <w:rsid w:val="00DC21F3"/>
    <w:rsid w:val="00DC3B43"/>
    <w:rsid w:val="00E0051E"/>
    <w:rsid w:val="00E16228"/>
    <w:rsid w:val="00E71A97"/>
    <w:rsid w:val="00EA11C4"/>
    <w:rsid w:val="00ED56B9"/>
    <w:rsid w:val="00EF0AAB"/>
    <w:rsid w:val="00F24E6E"/>
    <w:rsid w:val="00F44E34"/>
    <w:rsid w:val="00FB5696"/>
    <w:rsid w:val="00FE14BC"/>
    <w:rsid w:val="00FF0352"/>
    <w:rsid w:val="00FF5F21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</dc:creator>
  <cp:keywords/>
  <dc:description/>
  <cp:lastModifiedBy>Civil</cp:lastModifiedBy>
  <cp:revision>2</cp:revision>
  <cp:lastPrinted>2014-10-10T08:53:00Z</cp:lastPrinted>
  <dcterms:created xsi:type="dcterms:W3CDTF">2017-06-21T23:47:00Z</dcterms:created>
  <dcterms:modified xsi:type="dcterms:W3CDTF">2017-06-21T23:47:00Z</dcterms:modified>
</cp:coreProperties>
</file>