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D2B" w:rsidRDefault="00E0051E" w:rsidP="00B87D72">
      <w:pPr>
        <w:pStyle w:val="a3"/>
        <w:numPr>
          <w:ilvl w:val="0"/>
          <w:numId w:val="1"/>
        </w:numPr>
        <w:ind w:left="426" w:hanging="426"/>
        <w:rPr>
          <w:rFonts w:ascii="TH NiramitIT๙" w:hAnsi="TH NiramitIT๙" w:cs="TH NiramitIT๙"/>
          <w:b/>
          <w:bCs/>
          <w:sz w:val="24"/>
          <w:szCs w:val="32"/>
        </w:rPr>
      </w:pPr>
      <w:bookmarkStart w:id="0" w:name="_GoBack"/>
      <w:bookmarkEnd w:id="0"/>
      <w:r w:rsidRPr="00E0051E">
        <w:rPr>
          <w:rFonts w:ascii="TH NiramitIT๙" w:hAnsi="TH NiramitIT๙" w:cs="TH NiramitIT๙" w:hint="cs"/>
          <w:b/>
          <w:bCs/>
          <w:sz w:val="24"/>
          <w:szCs w:val="32"/>
          <w:cs/>
        </w:rPr>
        <w:t>แนวทางการพัฒนาข้าราชการหรือพนักงานส่วนท้องถิ่น</w:t>
      </w:r>
    </w:p>
    <w:p w:rsidR="00851D2B" w:rsidRPr="00851D2B" w:rsidRDefault="00851D2B" w:rsidP="00851D2B">
      <w:pPr>
        <w:ind w:firstLine="1146"/>
        <w:jc w:val="thaiDistribute"/>
        <w:rPr>
          <w:rFonts w:ascii="TH NiramitIT๙" w:hAnsi="TH NiramitIT๙" w:cs="TH NiramitIT๙"/>
          <w:sz w:val="24"/>
          <w:cs/>
        </w:rPr>
      </w:pPr>
      <w:r>
        <w:rPr>
          <w:rFonts w:ascii="TH NiramitIT๙" w:hAnsi="TH NiramitIT๙" w:cs="TH NiramitIT๙" w:hint="cs"/>
          <w:sz w:val="24"/>
          <w:cs/>
        </w:rPr>
        <w:t>องค์การบริหารส่วนตำบลเขาขาว ได้กำหนดแนวทางการพัฒนาข้าราชการ พนักงานส่วนท้องถิ่น ลูกจ้างและพนักง</w:t>
      </w:r>
      <w:r w:rsidR="00A75BED">
        <w:rPr>
          <w:rFonts w:ascii="TH NiramitIT๙" w:hAnsi="TH NiramitIT๙" w:cs="TH NiramitIT๙" w:hint="cs"/>
          <w:sz w:val="24"/>
          <w:cs/>
        </w:rPr>
        <w:t xml:space="preserve">านจ้าง </w:t>
      </w:r>
      <w:r>
        <w:rPr>
          <w:rFonts w:ascii="TH NiramitIT๙" w:hAnsi="TH NiramitIT๙" w:cs="TH NiramitIT๙" w:hint="cs"/>
          <w:sz w:val="24"/>
          <w:cs/>
        </w:rPr>
        <w:t>โดยกำหนด เป็น ๔ ยุทธศาสตร์ ดังนี้</w:t>
      </w:r>
    </w:p>
    <w:p w:rsidR="00851D2B" w:rsidRDefault="00851D2B" w:rsidP="00B62691">
      <w:pPr>
        <w:spacing w:before="120"/>
        <w:ind w:left="1843" w:hanging="1843"/>
        <w:jc w:val="thaiDistribute"/>
        <w:rPr>
          <w:rFonts w:ascii="TH NiramitIT๙" w:hAnsi="TH NiramitIT๙" w:cs="TH NiramitIT๙"/>
        </w:rPr>
      </w:pPr>
      <w:r w:rsidRPr="00851D2B">
        <w:rPr>
          <w:rFonts w:ascii="TH NiramitIT๙" w:hAnsi="TH NiramitIT๙" w:cs="TH NiramitIT๙"/>
          <w:b/>
          <w:bCs/>
          <w:sz w:val="24"/>
          <w:cs/>
        </w:rPr>
        <w:t>ยุทธศาสตร์ที่ ๑</w:t>
      </w:r>
      <w:r>
        <w:rPr>
          <w:rFonts w:ascii="TH NiramitIT๙" w:hAnsi="TH NiramitIT๙" w:cs="TH NiramitIT๙"/>
          <w:sz w:val="24"/>
          <w:cs/>
        </w:rPr>
        <w:t xml:space="preserve"> :</w:t>
      </w:r>
      <w:r>
        <w:rPr>
          <w:rFonts w:ascii="TH NiramitIT๙" w:hAnsi="TH NiramitIT๙" w:cs="TH NiramitIT๙" w:hint="cs"/>
          <w:sz w:val="24"/>
          <w:cs/>
        </w:rPr>
        <w:tab/>
      </w:r>
      <w:r w:rsidRPr="00851D2B">
        <w:rPr>
          <w:rFonts w:ascii="TH NiramitIT๙" w:hAnsi="TH NiramitIT๙" w:cs="TH NiramitIT๙"/>
          <w:sz w:val="24"/>
          <w:cs/>
        </w:rPr>
        <w:t xml:space="preserve">การกำหนดมาตรฐานคุณธรรมและจริยธรรมเพื่อสร้างกลุ่มผู้นำและองค์การสุจริตธรรมที่มีศักดิ์ศรี </w:t>
      </w:r>
      <w:r w:rsidRPr="00851D2B">
        <w:rPr>
          <w:rFonts w:ascii="TH NiramitIT๙" w:hAnsi="TH NiramitIT๙" w:cs="TH NiramitIT๙"/>
          <w:cs/>
        </w:rPr>
        <w:t>(</w:t>
      </w:r>
      <w:r w:rsidRPr="00851D2B">
        <w:rPr>
          <w:rFonts w:ascii="TH NiramitIT๙" w:hAnsi="TH NiramitIT๙" w:cs="TH NiramitIT๙"/>
        </w:rPr>
        <w:t>Organization Integrity)</w:t>
      </w:r>
    </w:p>
    <w:p w:rsidR="00473ED5" w:rsidRDefault="00473ED5" w:rsidP="00B87D72">
      <w:pPr>
        <w:pStyle w:val="a3"/>
        <w:numPr>
          <w:ilvl w:val="0"/>
          <w:numId w:val="2"/>
        </w:numPr>
        <w:contextualSpacing w:val="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 w:hint="cs"/>
          <w:szCs w:val="32"/>
          <w:cs/>
        </w:rPr>
        <w:t xml:space="preserve">กลยุทธ์ที่ </w:t>
      </w:r>
      <w:r w:rsidRPr="00B62691">
        <w:rPr>
          <w:rFonts w:ascii="TH NiramitIT๙" w:hAnsi="TH NiramitIT๙" w:cs="TH NiramitIT๙"/>
          <w:szCs w:val="32"/>
        </w:rPr>
        <w:t xml:space="preserve">1.1 </w:t>
      </w:r>
      <w:r w:rsidRPr="00B62691">
        <w:rPr>
          <w:rFonts w:ascii="TH NiramitIT๙" w:hAnsi="TH NiramitIT๙" w:cs="TH NiramitIT๙" w:hint="cs"/>
          <w:szCs w:val="32"/>
          <w:cs/>
        </w:rPr>
        <w:t>ยกย่องข้าราชการ / ผู้นำรุ่นใหม่ในการขับเคลื่อนคุณธรรม</w:t>
      </w:r>
      <w:r w:rsidR="00B62691">
        <w:rPr>
          <w:rFonts w:ascii="TH NiramitIT๙" w:hAnsi="TH NiramitIT๙" w:cs="TH NiramitIT๙"/>
          <w:szCs w:val="32"/>
        </w:rPr>
        <w:t xml:space="preserve">  </w:t>
      </w:r>
      <w:r w:rsidR="00B62691">
        <w:rPr>
          <w:rFonts w:ascii="TH NiramitIT๙" w:hAnsi="TH NiramitIT๙" w:cs="TH NiramitIT๙" w:hint="cs"/>
          <w:szCs w:val="32"/>
          <w:cs/>
        </w:rPr>
        <w:t xml:space="preserve">      มีแนวทางการพัฒนา</w:t>
      </w:r>
      <w:r w:rsidR="00B62691" w:rsidRPr="00B62691">
        <w:rPr>
          <w:rFonts w:ascii="TH NiramitIT๙" w:hAnsi="TH NiramitIT๙" w:cs="TH NiramitIT๙"/>
          <w:szCs w:val="32"/>
          <w:cs/>
        </w:rPr>
        <w:t>ข้าราชการหรือพนักงานส่วนท้องถิ่น</w:t>
      </w:r>
      <w:r w:rsidR="00B62691">
        <w:rPr>
          <w:rFonts w:ascii="TH NiramitIT๙" w:hAnsi="TH NiramitIT๙" w:cs="TH NiramitIT๙" w:hint="cs"/>
          <w:szCs w:val="32"/>
          <w:cs/>
        </w:rPr>
        <w:t xml:space="preserve"> ดังนี้</w:t>
      </w:r>
    </w:p>
    <w:p w:rsidR="00B62691" w:rsidRDefault="00B62691" w:rsidP="00B87D72">
      <w:pPr>
        <w:pStyle w:val="a3"/>
        <w:numPr>
          <w:ilvl w:val="0"/>
          <w:numId w:val="3"/>
        </w:numPr>
        <w:contextualSpacing w:val="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Cs w:val="32"/>
          <w:cs/>
        </w:rPr>
        <w:t>กำหนดเกณฑ์และประกาศเกียรติคุณแก่ข้าราชการที่ทำงานตามหลัก</w:t>
      </w:r>
      <w:proofErr w:type="spellStart"/>
      <w:r w:rsidRPr="00B62691">
        <w:rPr>
          <w:rFonts w:ascii="TH NiramitIT๙" w:hAnsi="TH NiramitIT๙" w:cs="TH NiramitIT๙"/>
          <w:szCs w:val="32"/>
          <w:cs/>
        </w:rPr>
        <w:t>ธรรมาภิ</w:t>
      </w:r>
      <w:proofErr w:type="spellEnd"/>
      <w:r w:rsidRPr="00B62691">
        <w:rPr>
          <w:rFonts w:ascii="TH NiramitIT๙" w:hAnsi="TH NiramitIT๙" w:cs="TH NiramitIT๙"/>
          <w:szCs w:val="32"/>
          <w:cs/>
        </w:rPr>
        <w:t>บาลและสร้างเป็นผู้นำรุ่นใหม่ในการขับเคลื่อนคุณธรรม</w:t>
      </w:r>
    </w:p>
    <w:p w:rsidR="00B62691" w:rsidRPr="00B62691" w:rsidRDefault="00B62691" w:rsidP="00B87D72">
      <w:pPr>
        <w:pStyle w:val="a3"/>
        <w:numPr>
          <w:ilvl w:val="0"/>
          <w:numId w:val="3"/>
        </w:numPr>
        <w:contextualSpacing w:val="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Cs w:val="32"/>
          <w:cs/>
        </w:rPr>
        <w:t>จัดการความรู้และกรณีศึกษา (</w:t>
      </w:r>
      <w:r w:rsidRPr="00B62691">
        <w:rPr>
          <w:rFonts w:ascii="TH NiramitIT๙" w:hAnsi="TH NiramitIT๙" w:cs="TH NiramitIT๙"/>
          <w:szCs w:val="32"/>
        </w:rPr>
        <w:t xml:space="preserve">Knowledge Management) </w:t>
      </w:r>
      <w:r w:rsidRPr="00B62691">
        <w:rPr>
          <w:rFonts w:ascii="TH NiramitIT๙" w:hAnsi="TH NiramitIT๙" w:cs="TH NiramitIT๙"/>
          <w:szCs w:val="32"/>
          <w:cs/>
        </w:rPr>
        <w:t>จากผู้นำเหล่านี้ ทั้งงานที่ผ่านมาและโครงการที่กำลังดำเนินการเพื่อเป็นตัวอย่างที่ดีให้แก่ข้าราชการอื่นๆ</w:t>
      </w:r>
    </w:p>
    <w:p w:rsidR="00473ED5" w:rsidRDefault="00473ED5" w:rsidP="00B87D72">
      <w:pPr>
        <w:pStyle w:val="a3"/>
        <w:numPr>
          <w:ilvl w:val="0"/>
          <w:numId w:val="2"/>
        </w:numPr>
        <w:spacing w:before="12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 w:hint="cs"/>
          <w:szCs w:val="32"/>
          <w:cs/>
        </w:rPr>
        <w:t xml:space="preserve">กลยุทธ์ที่ </w:t>
      </w:r>
      <w:r w:rsidRPr="00B62691">
        <w:rPr>
          <w:rFonts w:ascii="TH NiramitIT๙" w:hAnsi="TH NiramitIT๙" w:cs="TH NiramitIT๙"/>
          <w:szCs w:val="32"/>
        </w:rPr>
        <w:t xml:space="preserve">1.2 </w:t>
      </w:r>
      <w:r w:rsidRPr="00B62691">
        <w:rPr>
          <w:rFonts w:ascii="TH NiramitIT๙" w:hAnsi="TH NiramitIT๙" w:cs="TH NiramitIT๙" w:hint="cs"/>
          <w:szCs w:val="32"/>
          <w:cs/>
        </w:rPr>
        <w:t>สร้างองค์การสุจริตธรรมที่มีศักดิ์ศรี (</w:t>
      </w:r>
      <w:r w:rsidRPr="00B62691">
        <w:rPr>
          <w:rFonts w:ascii="TH NiramitIT๙" w:hAnsi="TH NiramitIT๙" w:cs="TH NiramitIT๙"/>
          <w:szCs w:val="32"/>
        </w:rPr>
        <w:t>Organizational Integrity</w:t>
      </w:r>
      <w:r w:rsidRPr="00B62691">
        <w:rPr>
          <w:rFonts w:ascii="TH NiramitIT๙" w:hAnsi="TH NiramitIT๙" w:cs="TH NiramitIT๙" w:hint="cs"/>
          <w:szCs w:val="32"/>
          <w:cs/>
        </w:rPr>
        <w:t>)</w:t>
      </w:r>
    </w:p>
    <w:p w:rsidR="00B62691" w:rsidRDefault="00B62691" w:rsidP="00B87D72">
      <w:pPr>
        <w:pStyle w:val="a3"/>
        <w:numPr>
          <w:ilvl w:val="0"/>
          <w:numId w:val="4"/>
        </w:numPr>
        <w:spacing w:before="120"/>
        <w:ind w:left="2977" w:hanging="425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Cs w:val="32"/>
          <w:cs/>
        </w:rPr>
        <w:t>กำหนดมาตรการและมาตรฐานองค์การสุจริตธรรมที่มีศักดิ์ศรีเป็นเกณฑ์ในการประเมินผลการปฏิบัติงาน</w:t>
      </w:r>
    </w:p>
    <w:p w:rsidR="00B62691" w:rsidRDefault="00B62691" w:rsidP="00B87D72">
      <w:pPr>
        <w:pStyle w:val="a3"/>
        <w:numPr>
          <w:ilvl w:val="0"/>
          <w:numId w:val="4"/>
        </w:numPr>
        <w:spacing w:before="120"/>
        <w:ind w:left="2977" w:hanging="425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Cs w:val="32"/>
          <w:cs/>
        </w:rPr>
        <w:t>ค้นหาตัวอย่างโครงการนวัตกรรมทางด้านคุณธรรม จริยธรรม และ</w:t>
      </w:r>
      <w:proofErr w:type="spellStart"/>
      <w:r w:rsidRPr="00B62691">
        <w:rPr>
          <w:rFonts w:ascii="TH NiramitIT๙" w:hAnsi="TH NiramitIT๙" w:cs="TH NiramitIT๙"/>
          <w:szCs w:val="32"/>
          <w:cs/>
        </w:rPr>
        <w:t>ธรรมาภิ</w:t>
      </w:r>
      <w:proofErr w:type="spellEnd"/>
      <w:r w:rsidRPr="00B62691">
        <w:rPr>
          <w:rFonts w:ascii="TH NiramitIT๙" w:hAnsi="TH NiramitIT๙" w:cs="TH NiramitIT๙"/>
          <w:szCs w:val="32"/>
          <w:cs/>
        </w:rPr>
        <w:t>บาล จากส่วนราชการต่างๆ เพื่อประมวลเป็นตัวอย่างและเผยแพร่ให้ส่วนราชการอื่น ๆนำไปศึกษาและประยุกต์ใช้ต่อไป</w:t>
      </w:r>
    </w:p>
    <w:p w:rsidR="00B62691" w:rsidRPr="00B62691" w:rsidRDefault="00B62691" w:rsidP="005E2A7E">
      <w:pPr>
        <w:autoSpaceDE w:val="0"/>
        <w:autoSpaceDN w:val="0"/>
        <w:adjustRightInd w:val="0"/>
        <w:spacing w:before="120"/>
        <w:jc w:val="thaiDistribute"/>
        <w:rPr>
          <w:rFonts w:ascii="TH NiramitIT๙" w:hAnsi="TH NiramitIT๙" w:cs="TH NiramitIT๙"/>
          <w:b/>
          <w:bCs/>
        </w:rPr>
      </w:pPr>
      <w:r w:rsidRPr="0051495A">
        <w:rPr>
          <w:rFonts w:ascii="TH NiramitIT๙" w:hAnsi="TH NiramitIT๙" w:cs="TH NiramitIT๙"/>
          <w:b/>
          <w:bCs/>
          <w:cs/>
        </w:rPr>
        <w:t>ยุทธศาสตร์ที่</w:t>
      </w:r>
      <w:r w:rsidRPr="0051495A">
        <w:rPr>
          <w:rFonts w:ascii="TH NiramitIT๙" w:hAnsi="TH NiramitIT๙" w:cs="TH NiramitIT๙"/>
          <w:b/>
          <w:bCs/>
        </w:rPr>
        <w:t xml:space="preserve"> </w:t>
      </w:r>
      <w:r w:rsidRPr="0051495A">
        <w:rPr>
          <w:rFonts w:ascii="TH NiramitIT๙" w:hAnsi="TH NiramitIT๙" w:cs="TH NiramitIT๙"/>
          <w:b/>
          <w:bCs/>
          <w:cs/>
        </w:rPr>
        <w:t>๒</w:t>
      </w:r>
      <w:r w:rsidRPr="0051495A">
        <w:rPr>
          <w:rFonts w:ascii="TH NiramitIT๙" w:hAnsi="TH NiramitIT๙" w:cs="TH NiramitIT๙"/>
          <w:b/>
          <w:bCs/>
        </w:rPr>
        <w:t xml:space="preserve"> : </w:t>
      </w:r>
      <w:r w:rsidRPr="0051495A">
        <w:rPr>
          <w:rFonts w:ascii="TH NiramitIT๙" w:hAnsi="TH NiramitIT๙" w:cs="TH NiramitIT๙"/>
          <w:b/>
          <w:bCs/>
          <w:cs/>
        </w:rPr>
        <w:t>การปรับเปลี่ยนกระบวนทัศน์</w:t>
      </w:r>
      <w:r w:rsidRPr="0051495A">
        <w:rPr>
          <w:rFonts w:ascii="TH NiramitIT๙" w:hAnsi="TH NiramitIT๙" w:cs="TH NiramitIT๙"/>
          <w:b/>
          <w:bCs/>
        </w:rPr>
        <w:t xml:space="preserve"> </w:t>
      </w:r>
      <w:r w:rsidRPr="0051495A">
        <w:rPr>
          <w:rFonts w:ascii="TH NiramitIT๙" w:hAnsi="TH NiramitIT๙" w:cs="TH NiramitIT๙"/>
          <w:b/>
          <w:bCs/>
          <w:cs/>
        </w:rPr>
        <w:t>สร้างทักษะ</w:t>
      </w:r>
      <w:r w:rsidRPr="0051495A">
        <w:rPr>
          <w:rFonts w:ascii="TH NiramitIT๙" w:hAnsi="TH NiramitIT๙" w:cs="TH NiramitIT๙"/>
          <w:b/>
          <w:bCs/>
        </w:rPr>
        <w:t xml:space="preserve"> </w:t>
      </w:r>
      <w:r w:rsidRPr="0051495A">
        <w:rPr>
          <w:rFonts w:ascii="TH NiramitIT๙" w:hAnsi="TH NiramitIT๙" w:cs="TH NiramitIT๙"/>
          <w:b/>
          <w:bCs/>
          <w:cs/>
        </w:rPr>
        <w:t>และพัฒนาข้าราชการส่วนท้องถิ่นในรูปแบบต่าง</w:t>
      </w:r>
      <w:r w:rsidRPr="0051495A">
        <w:rPr>
          <w:rFonts w:ascii="TH NiramitIT๙" w:hAnsi="TH NiramitIT๙" w:cs="TH NiramitIT๙"/>
          <w:b/>
          <w:bCs/>
        </w:rPr>
        <w:t xml:space="preserve"> </w:t>
      </w:r>
      <w:r w:rsidRPr="0051495A">
        <w:rPr>
          <w:rFonts w:ascii="TH NiramitIT๙" w:hAnsi="TH NiramitIT๙" w:cs="TH NiramitIT๙"/>
          <w:b/>
          <w:bCs/>
          <w:cs/>
        </w:rPr>
        <w:t>ๆ</w:t>
      </w:r>
    </w:p>
    <w:p w:rsidR="00B62691" w:rsidRDefault="00473ED5" w:rsidP="00B87D72">
      <w:pPr>
        <w:pStyle w:val="a3"/>
        <w:numPr>
          <w:ilvl w:val="0"/>
          <w:numId w:val="2"/>
        </w:numPr>
        <w:ind w:left="2154" w:hanging="357"/>
        <w:contextualSpacing w:val="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Cs w:val="32"/>
          <w:cs/>
        </w:rPr>
        <w:t>กลยุทธ์ที่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๒</w:t>
      </w:r>
      <w:r w:rsidRPr="00B62691">
        <w:rPr>
          <w:rFonts w:ascii="TH NiramitIT๙" w:hAnsi="TH NiramitIT๙" w:cs="TH NiramitIT๙"/>
          <w:szCs w:val="32"/>
        </w:rPr>
        <w:t>.</w:t>
      </w:r>
      <w:r w:rsidRPr="00B62691">
        <w:rPr>
          <w:rFonts w:ascii="TH NiramitIT๙" w:hAnsi="TH NiramitIT๙" w:cs="TH NiramitIT๙"/>
          <w:szCs w:val="32"/>
          <w:cs/>
        </w:rPr>
        <w:t>๑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ปลูกจิตสำนึกผ่านพระราช</w:t>
      </w:r>
      <w:proofErr w:type="spellStart"/>
      <w:r w:rsidRPr="00B62691">
        <w:rPr>
          <w:rFonts w:ascii="TH NiramitIT๙" w:hAnsi="TH NiramitIT๙" w:cs="TH NiramitIT๙"/>
          <w:szCs w:val="32"/>
          <w:cs/>
        </w:rPr>
        <w:t>กรณีย</w:t>
      </w:r>
      <w:proofErr w:type="spellEnd"/>
      <w:r w:rsidRPr="00B62691">
        <w:rPr>
          <w:rFonts w:ascii="TH NiramitIT๙" w:hAnsi="TH NiramitIT๙" w:cs="TH NiramitIT๙"/>
          <w:szCs w:val="32"/>
          <w:cs/>
        </w:rPr>
        <w:t>กิจ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พระ</w:t>
      </w:r>
      <w:proofErr w:type="spellStart"/>
      <w:r w:rsidRPr="00B62691">
        <w:rPr>
          <w:rFonts w:ascii="TH NiramitIT๙" w:hAnsi="TH NiramitIT๙" w:cs="TH NiramitIT๙"/>
          <w:szCs w:val="32"/>
          <w:cs/>
        </w:rPr>
        <w:t>ราชจริย</w:t>
      </w:r>
      <w:proofErr w:type="spellEnd"/>
      <w:r w:rsidRPr="00B62691">
        <w:rPr>
          <w:rFonts w:ascii="TH NiramitIT๙" w:hAnsi="TH NiramitIT๙" w:cs="TH NiramitIT๙"/>
          <w:szCs w:val="32"/>
          <w:cs/>
        </w:rPr>
        <w:t>วัตร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และพระบรมราโชวาท</w:t>
      </w:r>
    </w:p>
    <w:p w:rsidR="00B62691" w:rsidRDefault="00B62691" w:rsidP="00B87D72">
      <w:pPr>
        <w:pStyle w:val="a3"/>
        <w:numPr>
          <w:ilvl w:val="0"/>
          <w:numId w:val="5"/>
        </w:numPr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Cs w:val="32"/>
          <w:cs/>
        </w:rPr>
        <w:t>การพัฒนาข้าราชการให้มีคุณธรรม จริยธรรมโดยการเรียนรู้จากพระราช</w:t>
      </w:r>
      <w:proofErr w:type="spellStart"/>
      <w:r w:rsidRPr="00B62691">
        <w:rPr>
          <w:rFonts w:ascii="TH NiramitIT๙" w:hAnsi="TH NiramitIT๙" w:cs="TH NiramitIT๙"/>
          <w:szCs w:val="32"/>
          <w:cs/>
        </w:rPr>
        <w:t>กรณีย</w:t>
      </w:r>
      <w:proofErr w:type="spellEnd"/>
      <w:r w:rsidRPr="00B62691">
        <w:rPr>
          <w:rFonts w:ascii="TH NiramitIT๙" w:hAnsi="TH NiramitIT๙" w:cs="TH NiramitIT๙"/>
          <w:szCs w:val="32"/>
          <w:cs/>
        </w:rPr>
        <w:t>กิจพระ</w:t>
      </w:r>
      <w:proofErr w:type="spellStart"/>
      <w:r w:rsidRPr="00B62691">
        <w:rPr>
          <w:rFonts w:ascii="TH NiramitIT๙" w:hAnsi="TH NiramitIT๙" w:cs="TH NiramitIT๙"/>
          <w:szCs w:val="32"/>
          <w:cs/>
        </w:rPr>
        <w:t>ราชจริย</w:t>
      </w:r>
      <w:proofErr w:type="spellEnd"/>
      <w:r w:rsidRPr="00B62691">
        <w:rPr>
          <w:rFonts w:ascii="TH NiramitIT๙" w:hAnsi="TH NiramitIT๙" w:cs="TH NiramitIT๙"/>
          <w:szCs w:val="32"/>
          <w:cs/>
        </w:rPr>
        <w:t>วัตร และพระบรมราโชวาทที่พระราชทานให้แก่ข้าราชการ รวมถึงการพัฒนาโครงการหรือกิจกรรมที่ประยุกต์ความเข้าใจดังกล่าว</w:t>
      </w:r>
    </w:p>
    <w:p w:rsidR="00B62691" w:rsidRDefault="00B62691" w:rsidP="00B87D72">
      <w:pPr>
        <w:pStyle w:val="a3"/>
        <w:numPr>
          <w:ilvl w:val="0"/>
          <w:numId w:val="5"/>
        </w:numPr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Cs w:val="32"/>
          <w:cs/>
        </w:rPr>
        <w:t>การพัฒนาหลักสูตรเรียนรู้ตามรอยพระยุคลบาท และหลักสูตรเศรษฐกิจพอเพียง</w:t>
      </w:r>
      <w:r w:rsidRPr="00F60FFA">
        <w:rPr>
          <w:rFonts w:ascii="TH NiramitIT๙" w:hAnsi="TH NiramitIT๙" w:cs="TH NiramitIT๙"/>
          <w:szCs w:val="32"/>
          <w:cs/>
        </w:rPr>
        <w:t>ให้เป็นหลักสูตรสำหรับการอบรมข้าราชการส่วนท้องถิ่นทุกระดับ</w:t>
      </w:r>
    </w:p>
    <w:p w:rsidR="00B62691" w:rsidRDefault="00473ED5" w:rsidP="00B87D72">
      <w:pPr>
        <w:pStyle w:val="a3"/>
        <w:numPr>
          <w:ilvl w:val="0"/>
          <w:numId w:val="2"/>
        </w:numPr>
        <w:spacing w:before="12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Cs w:val="32"/>
          <w:cs/>
        </w:rPr>
        <w:t>กลยุทธ์ที่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๒</w:t>
      </w:r>
      <w:r w:rsidRPr="00B62691">
        <w:rPr>
          <w:rFonts w:ascii="TH NiramitIT๙" w:hAnsi="TH NiramitIT๙" w:cs="TH NiramitIT๙"/>
          <w:szCs w:val="32"/>
        </w:rPr>
        <w:t>.</w:t>
      </w:r>
      <w:r w:rsidRPr="00B62691">
        <w:rPr>
          <w:rFonts w:ascii="TH NiramitIT๙" w:hAnsi="TH NiramitIT๙" w:cs="TH NiramitIT๙"/>
          <w:szCs w:val="32"/>
          <w:cs/>
        </w:rPr>
        <w:t>๒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กำหนดหลักสูตรฝึกอบรมและโครงการพัฒนาภาคบังคับแก่ข้าราชการทุกระดับ</w:t>
      </w:r>
    </w:p>
    <w:p w:rsidR="00F60FFA" w:rsidRDefault="00F60FFA" w:rsidP="00B87D72">
      <w:pPr>
        <w:pStyle w:val="a3"/>
        <w:numPr>
          <w:ilvl w:val="0"/>
          <w:numId w:val="6"/>
        </w:numPr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  <w:cs/>
        </w:rPr>
        <w:lastRenderedPageBreak/>
        <w:t>กำหนดยุทธศาสตร์การพัฒนาข้าราชการส่วนท้องถิ่นในทุกระดับ (</w:t>
      </w:r>
      <w:r w:rsidRPr="00F60FFA">
        <w:rPr>
          <w:rFonts w:ascii="TH NiramitIT๙" w:hAnsi="TH NiramitIT๙" w:cs="TH NiramitIT๙"/>
          <w:szCs w:val="32"/>
        </w:rPr>
        <w:t>Training Roadmap)</w:t>
      </w:r>
      <w:r>
        <w:rPr>
          <w:rFonts w:ascii="TH NiramitIT๙" w:hAnsi="TH NiramitIT๙" w:cs="TH NiramitIT๙" w:hint="cs"/>
          <w:szCs w:val="32"/>
          <w:cs/>
        </w:rPr>
        <w:t xml:space="preserve"> </w:t>
      </w:r>
      <w:r w:rsidRPr="00F60FFA">
        <w:rPr>
          <w:rFonts w:ascii="TH NiramitIT๙" w:hAnsi="TH NiramitIT๙" w:cs="TH NiramitIT๙"/>
          <w:szCs w:val="32"/>
          <w:cs/>
        </w:rPr>
        <w:t>เพื่อให้ทำงานได้ตามหน้าที่รับผิดชอบและมีประสิทธิภาพสูงสุด โดยไม่เน้นการพัฒนารูปแบบการฝึกอบรมอย่างเดียว แต่เน้นการทำระบบการมอบหมายงาน การสอนงาน(</w:t>
      </w:r>
      <w:r w:rsidRPr="00F60FFA">
        <w:rPr>
          <w:rFonts w:ascii="TH NiramitIT๙" w:hAnsi="TH NiramitIT๙" w:cs="TH NiramitIT๙"/>
          <w:szCs w:val="32"/>
        </w:rPr>
        <w:t xml:space="preserve">Coaching) </w:t>
      </w:r>
      <w:r w:rsidRPr="00F60FFA">
        <w:rPr>
          <w:rFonts w:ascii="TH NiramitIT๙" w:hAnsi="TH NiramitIT๙" w:cs="TH NiramitIT๙"/>
          <w:szCs w:val="32"/>
          <w:cs/>
        </w:rPr>
        <w:t>ฯลฯ</w:t>
      </w:r>
    </w:p>
    <w:p w:rsidR="00F60FFA" w:rsidRDefault="00F60FFA" w:rsidP="00B87D72">
      <w:pPr>
        <w:pStyle w:val="a3"/>
        <w:numPr>
          <w:ilvl w:val="0"/>
          <w:numId w:val="6"/>
        </w:numPr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  <w:cs/>
        </w:rPr>
        <w:t>ส่งเสริมการฝึกอบรมด้านจริยธรรมอย่างเข้มข้นเป็นการพัฒนาภาคบังคับโดยเฉพาะเรื่อง</w:t>
      </w:r>
    </w:p>
    <w:p w:rsidR="00F60FFA" w:rsidRDefault="00F60FFA" w:rsidP="00F60FFA">
      <w:pPr>
        <w:ind w:left="2880" w:firstLine="720"/>
        <w:jc w:val="thaiDistribute"/>
        <w:rPr>
          <w:rFonts w:ascii="TH NiramitIT๙" w:hAnsi="TH NiramitIT๙" w:cs="TH NiramitIT๙"/>
        </w:rPr>
      </w:pPr>
      <w:r w:rsidRPr="00F60FFA">
        <w:rPr>
          <w:rFonts w:ascii="TH NiramitIT๙" w:hAnsi="TH NiramitIT๙" w:cs="TH NiramitIT๙"/>
        </w:rPr>
        <w:t xml:space="preserve">• </w:t>
      </w:r>
      <w:r w:rsidRPr="00F60FFA">
        <w:rPr>
          <w:rFonts w:ascii="TH NiramitIT๙" w:hAnsi="TH NiramitIT๙" w:cs="TH NiramitIT๙"/>
          <w:cs/>
        </w:rPr>
        <w:t>กฎหมาย กฎระเบียบที่เกี่ยวข้องกับงาน</w:t>
      </w:r>
    </w:p>
    <w:p w:rsidR="00F60FFA" w:rsidRDefault="00F60FFA" w:rsidP="00F60FFA">
      <w:pPr>
        <w:ind w:left="3828" w:hanging="228"/>
        <w:jc w:val="thaiDistribute"/>
        <w:rPr>
          <w:rFonts w:ascii="TH NiramitIT๙" w:hAnsi="TH NiramitIT๙" w:cs="TH NiramitIT๙"/>
        </w:rPr>
      </w:pPr>
      <w:r w:rsidRPr="00F60FFA">
        <w:rPr>
          <w:rFonts w:ascii="TH NiramitIT๙" w:hAnsi="TH NiramitIT๙" w:cs="TH NiramitIT๙"/>
        </w:rPr>
        <w:t xml:space="preserve">• </w:t>
      </w:r>
      <w:r w:rsidRPr="00F60FFA">
        <w:rPr>
          <w:rFonts w:ascii="TH NiramitIT๙" w:hAnsi="TH NiramitIT๙" w:cs="TH NiramitIT๙"/>
          <w:cs/>
        </w:rPr>
        <w:t>ความรู้ ความเข้าใจในเรื่องพฤติกรรมที่แสดงให้เห็นถึงการมีคุณธรรม จริยธรรม</w:t>
      </w:r>
      <w:r>
        <w:rPr>
          <w:rFonts w:ascii="TH NiramitIT๙" w:hAnsi="TH NiramitIT๙" w:cs="TH NiramitIT๙"/>
          <w:cs/>
        </w:rPr>
        <w:t>สามารถตัดสินใจกระทำ หรือไม่กระท</w:t>
      </w:r>
      <w:r>
        <w:rPr>
          <w:rFonts w:ascii="TH NiramitIT๙" w:hAnsi="TH NiramitIT๙" w:cs="TH NiramitIT๙" w:hint="cs"/>
          <w:cs/>
        </w:rPr>
        <w:t>ำ</w:t>
      </w:r>
      <w:r w:rsidRPr="00F60FFA">
        <w:rPr>
          <w:rFonts w:ascii="TH NiramitIT๙" w:hAnsi="TH NiramitIT๙" w:cs="TH NiramitIT๙"/>
          <w:cs/>
        </w:rPr>
        <w:t>บางสิ่งบางอย่าง ได้อย่างเหมาะสม</w:t>
      </w:r>
    </w:p>
    <w:p w:rsidR="00F60FFA" w:rsidRDefault="00F60FFA" w:rsidP="00F60FFA">
      <w:pPr>
        <w:ind w:left="3828" w:hanging="228"/>
        <w:jc w:val="thaiDistribute"/>
        <w:rPr>
          <w:rFonts w:ascii="TH NiramitIT๙" w:hAnsi="TH NiramitIT๙" w:cs="TH NiramitIT๙"/>
        </w:rPr>
      </w:pPr>
      <w:r w:rsidRPr="00F60FFA">
        <w:rPr>
          <w:rFonts w:ascii="TH NiramitIT๙" w:hAnsi="TH NiramitIT๙" w:cs="TH NiramitIT๙"/>
        </w:rPr>
        <w:t xml:space="preserve">• </w:t>
      </w:r>
      <w:r w:rsidRPr="00F60FFA">
        <w:rPr>
          <w:rFonts w:ascii="TH NiramitIT๙" w:hAnsi="TH NiramitIT๙" w:cs="TH NiramitIT๙"/>
          <w:cs/>
        </w:rPr>
        <w:t>การบริหารความขัดแย้งและยึดมั่นในอุดมการณ์</w:t>
      </w:r>
    </w:p>
    <w:p w:rsidR="00F60FFA" w:rsidRPr="00F60FFA" w:rsidRDefault="00F60FFA" w:rsidP="00F60FFA">
      <w:pPr>
        <w:ind w:left="3828" w:hanging="228"/>
        <w:jc w:val="thaiDistribute"/>
        <w:rPr>
          <w:rFonts w:ascii="TH NiramitIT๙" w:hAnsi="TH NiramitIT๙" w:cs="TH NiramitIT๙"/>
        </w:rPr>
      </w:pPr>
      <w:r w:rsidRPr="00F60FFA">
        <w:rPr>
          <w:rFonts w:ascii="TH NiramitIT๙" w:hAnsi="TH NiramitIT๙" w:cs="TH NiramitIT๙"/>
        </w:rPr>
        <w:t xml:space="preserve">• </w:t>
      </w:r>
      <w:r w:rsidRPr="00F60FFA">
        <w:rPr>
          <w:rFonts w:ascii="TH NiramitIT๙" w:hAnsi="TH NiramitIT๙" w:cs="TH NiramitIT๙"/>
          <w:cs/>
        </w:rPr>
        <w:t>การสร้างความพึงพอใจให้ประชาชน</w:t>
      </w:r>
    </w:p>
    <w:p w:rsidR="00F60FFA" w:rsidRPr="00F60FFA" w:rsidRDefault="00F60FFA" w:rsidP="00B87D72">
      <w:pPr>
        <w:pStyle w:val="a3"/>
        <w:numPr>
          <w:ilvl w:val="0"/>
          <w:numId w:val="6"/>
        </w:numPr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  <w:cs/>
        </w:rPr>
        <w:t>พัฒนาบุคลากรที่มีศักยภาพสูงเข้าสู่ระบบในตำแหน่งผู้บริหาร ทั้งนี้ การพัฒนาข้าราชการรุ่นใหม่ดังกล่าวมุ่งสร้างคนเก่งพัฒนาคนดีที่มีคุณธรรม และจริยธรรมป้อนสู่ระบบราชการยุคใหม่</w:t>
      </w:r>
    </w:p>
    <w:p w:rsidR="00B62691" w:rsidRDefault="00473ED5" w:rsidP="00B87D72">
      <w:pPr>
        <w:pStyle w:val="a3"/>
        <w:numPr>
          <w:ilvl w:val="0"/>
          <w:numId w:val="2"/>
        </w:numPr>
        <w:spacing w:before="12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Cs w:val="32"/>
          <w:cs/>
        </w:rPr>
        <w:t>กลยุทธ์ที่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๒</w:t>
      </w:r>
      <w:r w:rsidRPr="00B62691">
        <w:rPr>
          <w:rFonts w:ascii="TH NiramitIT๙" w:hAnsi="TH NiramitIT๙" w:cs="TH NiramitIT๙"/>
          <w:szCs w:val="32"/>
        </w:rPr>
        <w:t>.</w:t>
      </w:r>
      <w:r w:rsidRPr="00B62691">
        <w:rPr>
          <w:rFonts w:ascii="TH NiramitIT๙" w:hAnsi="TH NiramitIT๙" w:cs="TH NiramitIT๙"/>
          <w:szCs w:val="32"/>
          <w:cs/>
        </w:rPr>
        <w:t>๓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สร้างศูนย์กลางในการวิจัย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สำรวจ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ให้คำปรึกษาแนะนำและข้อมูลข่าวสารด้าน</w:t>
      </w:r>
      <w:proofErr w:type="spellStart"/>
      <w:r w:rsidRPr="00B62691">
        <w:rPr>
          <w:rFonts w:ascii="TH NiramitIT๙" w:hAnsi="TH NiramitIT๙" w:cs="TH NiramitIT๙"/>
          <w:szCs w:val="32"/>
          <w:cs/>
        </w:rPr>
        <w:t>ธรรมาภิ</w:t>
      </w:r>
      <w:proofErr w:type="spellEnd"/>
      <w:r w:rsidRPr="00B62691">
        <w:rPr>
          <w:rFonts w:ascii="TH NiramitIT๙" w:hAnsi="TH NiramitIT๙" w:cs="TH NiramitIT๙"/>
          <w:szCs w:val="32"/>
          <w:cs/>
        </w:rPr>
        <w:t>บาล</w:t>
      </w:r>
    </w:p>
    <w:p w:rsidR="00F60FFA" w:rsidRDefault="00F60FFA" w:rsidP="00B87D72">
      <w:pPr>
        <w:pStyle w:val="a3"/>
        <w:numPr>
          <w:ilvl w:val="0"/>
          <w:numId w:val="7"/>
        </w:numPr>
        <w:spacing w:before="120"/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  <w:cs/>
        </w:rPr>
        <w:t>พัฒนาระบบการให้คำปรึกษา แนะนำด้านคุณธรรม จริยธรรม แก่ข้าราชการส่วนท้องถิ่นทั้งระบบ ตั้งแต่การพัฒนา แนะนำด้านจริยธรรม (</w:t>
      </w:r>
      <w:r w:rsidRPr="00F60FFA">
        <w:rPr>
          <w:rFonts w:ascii="TH NiramitIT๙" w:hAnsi="TH NiramitIT๙" w:cs="TH NiramitIT๙"/>
          <w:szCs w:val="32"/>
        </w:rPr>
        <w:t xml:space="preserve">Ethics Counselor) </w:t>
      </w:r>
      <w:r w:rsidRPr="00F60FFA">
        <w:rPr>
          <w:rFonts w:ascii="TH NiramitIT๙" w:hAnsi="TH NiramitIT๙" w:cs="TH NiramitIT๙"/>
          <w:szCs w:val="32"/>
          <w:cs/>
        </w:rPr>
        <w:t>รวมทั้งเปิดให้บริการสายด่วนจริยธรรม (</w:t>
      </w:r>
      <w:proofErr w:type="spellStart"/>
      <w:r w:rsidRPr="00F60FFA">
        <w:rPr>
          <w:rFonts w:ascii="TH NiramitIT๙" w:hAnsi="TH NiramitIT๙" w:cs="TH NiramitIT๙"/>
          <w:szCs w:val="32"/>
        </w:rPr>
        <w:t>EthicsHotline</w:t>
      </w:r>
      <w:proofErr w:type="spellEnd"/>
      <w:r w:rsidRPr="00F60FFA">
        <w:rPr>
          <w:rFonts w:ascii="TH NiramitIT๙" w:hAnsi="TH NiramitIT๙" w:cs="TH NiramitIT๙"/>
          <w:szCs w:val="32"/>
        </w:rPr>
        <w:t xml:space="preserve">) </w:t>
      </w:r>
      <w:r w:rsidRPr="00F60FFA">
        <w:rPr>
          <w:rFonts w:ascii="TH NiramitIT๙" w:hAnsi="TH NiramitIT๙" w:cs="TH NiramitIT๙"/>
          <w:szCs w:val="32"/>
          <w:cs/>
        </w:rPr>
        <w:t>เพื่อให้คำปรึกษา รับความคิดเห็นและตอบปัญหาที่เกี่ยวข้องกับจริยธรรม</w:t>
      </w:r>
      <w:r>
        <w:rPr>
          <w:rFonts w:ascii="TH NiramitIT๙" w:hAnsi="TH NiramitIT๙" w:cs="TH NiramitIT๙" w:hint="cs"/>
          <w:szCs w:val="32"/>
          <w:cs/>
        </w:rPr>
        <w:t xml:space="preserve"> </w:t>
      </w:r>
      <w:r w:rsidRPr="00F60FFA">
        <w:rPr>
          <w:rFonts w:ascii="TH NiramitIT๙" w:hAnsi="TH NiramitIT๙" w:cs="TH NiramitIT๙"/>
          <w:szCs w:val="32"/>
          <w:cs/>
        </w:rPr>
        <w:t>การจัดซื้อจัดจ้าง และกฎหมายอื่น ๆที่เกี่ยวข้อง</w:t>
      </w:r>
    </w:p>
    <w:p w:rsidR="00F60FFA" w:rsidRDefault="00F60FFA" w:rsidP="00B87D72">
      <w:pPr>
        <w:pStyle w:val="a3"/>
        <w:numPr>
          <w:ilvl w:val="0"/>
          <w:numId w:val="7"/>
        </w:numPr>
        <w:spacing w:before="120"/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  <w:cs/>
        </w:rPr>
        <w:t>ส่งเสริมให้มีการจัดการความรู้ และวิธีการปฏิบัติอันเป็นเลิศ</w:t>
      </w:r>
      <w:r>
        <w:rPr>
          <w:rFonts w:ascii="TH NiramitIT๙" w:hAnsi="TH NiramitIT๙" w:cs="TH NiramitIT๙" w:hint="cs"/>
          <w:szCs w:val="32"/>
          <w:cs/>
        </w:rPr>
        <w:t xml:space="preserve">        </w:t>
      </w:r>
      <w:r w:rsidRPr="00F60FFA">
        <w:rPr>
          <w:rFonts w:ascii="TH NiramitIT๙" w:hAnsi="TH NiramitIT๙" w:cs="TH NiramitIT๙"/>
          <w:szCs w:val="32"/>
          <w:cs/>
        </w:rPr>
        <w:t xml:space="preserve"> (</w:t>
      </w:r>
      <w:r w:rsidRPr="00F60FFA">
        <w:rPr>
          <w:rFonts w:ascii="TH NiramitIT๙" w:hAnsi="TH NiramitIT๙" w:cs="TH NiramitIT๙"/>
          <w:szCs w:val="32"/>
        </w:rPr>
        <w:t xml:space="preserve">Best Practices) </w:t>
      </w:r>
      <w:r w:rsidRPr="00F60FFA">
        <w:rPr>
          <w:rFonts w:ascii="TH NiramitIT๙" w:hAnsi="TH NiramitIT๙" w:cs="TH NiramitIT๙"/>
          <w:szCs w:val="32"/>
          <w:cs/>
        </w:rPr>
        <w:t>ในด้านจริยธรรมและ</w:t>
      </w:r>
      <w:proofErr w:type="spellStart"/>
      <w:r w:rsidRPr="00F60FFA">
        <w:rPr>
          <w:rFonts w:ascii="TH NiramitIT๙" w:hAnsi="TH NiramitIT๙" w:cs="TH NiramitIT๙"/>
          <w:szCs w:val="32"/>
          <w:cs/>
        </w:rPr>
        <w:t>ธรรมาภิ</w:t>
      </w:r>
      <w:proofErr w:type="spellEnd"/>
      <w:r w:rsidRPr="00F60FFA">
        <w:rPr>
          <w:rFonts w:ascii="TH NiramitIT๙" w:hAnsi="TH NiramitIT๙" w:cs="TH NiramitIT๙"/>
          <w:szCs w:val="32"/>
          <w:cs/>
        </w:rPr>
        <w:t>บาล ซึ่งจะทำให้เกิดการแลกเปลี่ยนเรียนรู้ขึ้นในองค์กรปกครองส่วนท้องถิ่น</w:t>
      </w:r>
    </w:p>
    <w:p w:rsidR="00F60FFA" w:rsidRDefault="00F60FFA" w:rsidP="00B87D72">
      <w:pPr>
        <w:pStyle w:val="a3"/>
        <w:numPr>
          <w:ilvl w:val="0"/>
          <w:numId w:val="7"/>
        </w:numPr>
        <w:spacing w:before="120"/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  <w:cs/>
        </w:rPr>
        <w:t>ศึกษา วิจัย และพัฒนากฎหมาย เช่นกฎหมายคุ้มครองผู้ให้ข้อมูลที่เป็นจริง และมีประโยชน์ต่อทางราชการ(</w:t>
      </w:r>
      <w:r w:rsidRPr="00F60FFA">
        <w:rPr>
          <w:rFonts w:ascii="TH NiramitIT๙" w:hAnsi="TH NiramitIT๙" w:cs="TH NiramitIT๙"/>
          <w:szCs w:val="32"/>
        </w:rPr>
        <w:t>Whistleblower)</w:t>
      </w:r>
      <w:r w:rsidRPr="00F60FFA">
        <w:rPr>
          <w:rFonts w:ascii="TH NiramitIT๙" w:hAnsi="TH NiramitIT๙" w:cs="TH NiramitIT๙"/>
          <w:szCs w:val="32"/>
          <w:cs/>
        </w:rPr>
        <w:t>ให้ปลอด / ปราศจากการข่มขู่ หรือกลั่นแกล้งของผู้มีอำนาจหรือผู้มีอิทธิพลหรือกฎระเบียบที</w:t>
      </w:r>
      <w:r w:rsidRPr="00F60FFA">
        <w:rPr>
          <w:rFonts w:ascii="TH NiramitIT๙" w:hAnsi="TH NiramitIT๙" w:cs="TH NiramitIT๙" w:hint="cs"/>
          <w:szCs w:val="32"/>
          <w:cs/>
        </w:rPr>
        <w:t>่</w:t>
      </w:r>
      <w:r w:rsidRPr="00F60FFA">
        <w:rPr>
          <w:rFonts w:ascii="TH NiramitIT๙" w:hAnsi="TH NiramitIT๙" w:cs="TH NiramitIT๙"/>
          <w:szCs w:val="32"/>
          <w:cs/>
        </w:rPr>
        <w:t>ป้องกันมิให้ข้าราชการในหน่วยงานใช้อำนาจของรัฐเอื้อประโยชน์แก่ส่วนตนและพวกพ้อง หรือการจัดตั้งคณะกรรมการพิทักษ์ระบบคุณธรรม (</w:t>
      </w:r>
      <w:proofErr w:type="spellStart"/>
      <w:r w:rsidRPr="00F60FFA">
        <w:rPr>
          <w:rFonts w:ascii="TH NiramitIT๙" w:hAnsi="TH NiramitIT๙" w:cs="TH NiramitIT๙"/>
          <w:szCs w:val="32"/>
          <w:cs/>
        </w:rPr>
        <w:t>ก.พ.ค</w:t>
      </w:r>
      <w:proofErr w:type="spellEnd"/>
      <w:r w:rsidRPr="00F60FFA">
        <w:rPr>
          <w:rFonts w:ascii="TH NiramitIT๙" w:hAnsi="TH NiramitIT๙" w:cs="TH NiramitIT๙"/>
          <w:szCs w:val="32"/>
          <w:cs/>
        </w:rPr>
        <w:t>.) หรือการปรับปรุงโครงสร้างกลุ่มงานส่งเสริม</w:t>
      </w:r>
      <w:r w:rsidRPr="00F60FFA">
        <w:rPr>
          <w:rFonts w:ascii="TH NiramitIT๙" w:hAnsi="TH NiramitIT๙" w:cs="TH NiramitIT๙"/>
          <w:szCs w:val="32"/>
          <w:cs/>
        </w:rPr>
        <w:lastRenderedPageBreak/>
        <w:t>จริยธรรม หรือเรื่องความรับผิดชอบต่อสังคมและชุมชน(</w:t>
      </w:r>
      <w:r w:rsidRPr="00F60FFA">
        <w:rPr>
          <w:rFonts w:ascii="TH NiramitIT๙" w:hAnsi="TH NiramitIT๙" w:cs="TH NiramitIT๙"/>
          <w:szCs w:val="32"/>
        </w:rPr>
        <w:t>Corporate Social Responsibility : CSR)</w:t>
      </w:r>
      <w:r>
        <w:rPr>
          <w:rFonts w:ascii="TH NiramitIT๙" w:hAnsi="TH NiramitIT๙" w:cs="TH NiramitIT๙" w:hint="cs"/>
          <w:szCs w:val="32"/>
          <w:cs/>
        </w:rPr>
        <w:t xml:space="preserve"> </w:t>
      </w:r>
      <w:r w:rsidRPr="00F60FFA">
        <w:rPr>
          <w:rFonts w:ascii="TH NiramitIT๙" w:hAnsi="TH NiramitIT๙" w:cs="TH NiramitIT๙"/>
          <w:szCs w:val="32"/>
          <w:cs/>
        </w:rPr>
        <w:t>เป็นต้น</w:t>
      </w:r>
    </w:p>
    <w:p w:rsidR="00F60FFA" w:rsidRPr="00F60FFA" w:rsidRDefault="00F60FFA" w:rsidP="00B87D72">
      <w:pPr>
        <w:pStyle w:val="a3"/>
        <w:numPr>
          <w:ilvl w:val="0"/>
          <w:numId w:val="7"/>
        </w:numPr>
        <w:spacing w:before="120"/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  <w:cs/>
        </w:rPr>
        <w:t xml:space="preserve">ร่วมกับหน่วยงานที่เกี่ยวข้องในการจัดการประชาสัมพันธ์ผ่านสื่อโทรทัศน์และวิทยุภายใต้โครงการ </w:t>
      </w:r>
      <w:r w:rsidRPr="00F60FFA">
        <w:rPr>
          <w:rFonts w:ascii="TH NiramitIT๙" w:hAnsi="TH NiramitIT๙" w:cs="TH NiramitIT๙"/>
          <w:szCs w:val="32"/>
        </w:rPr>
        <w:t>“</w:t>
      </w:r>
      <w:r w:rsidRPr="00F60FFA">
        <w:rPr>
          <w:rFonts w:ascii="TH NiramitIT๙" w:hAnsi="TH NiramitIT๙" w:cs="TH NiramitIT๙"/>
          <w:szCs w:val="32"/>
          <w:cs/>
        </w:rPr>
        <w:t>คุณธรรม จริยธรรมนำท้องถิ่น</w:t>
      </w:r>
      <w:r w:rsidRPr="00F60FFA">
        <w:rPr>
          <w:rFonts w:ascii="TH NiramitIT๙" w:hAnsi="TH NiramitIT๙" w:cs="TH NiramitIT๙"/>
          <w:szCs w:val="32"/>
        </w:rPr>
        <w:t xml:space="preserve">” </w:t>
      </w:r>
      <w:r w:rsidRPr="00F60FFA">
        <w:rPr>
          <w:rFonts w:ascii="TH NiramitIT๙" w:hAnsi="TH NiramitIT๙" w:cs="TH NiramitIT๙"/>
          <w:szCs w:val="32"/>
          <w:cs/>
        </w:rPr>
        <w:t>พร้อมจัดกิจกรรมรณรงค์เพื่อกระตุ้นให้ข้าราชการทางการเมืองและส่วนท้องถิ่นตระหนักและรับรู้ถึงการปรับเปลี่ยนตนเองเพื่อนำไปสู่การเป็นผู้ที่มีคุณธรรม จริยธรรม และ</w:t>
      </w:r>
      <w:proofErr w:type="spellStart"/>
      <w:r w:rsidRPr="00F60FFA">
        <w:rPr>
          <w:rFonts w:ascii="TH NiramitIT๙" w:hAnsi="TH NiramitIT๙" w:cs="TH NiramitIT๙"/>
          <w:szCs w:val="32"/>
          <w:cs/>
        </w:rPr>
        <w:t>ธรรมาภิ</w:t>
      </w:r>
      <w:proofErr w:type="spellEnd"/>
      <w:r w:rsidRPr="00F60FFA">
        <w:rPr>
          <w:rFonts w:ascii="TH NiramitIT๙" w:hAnsi="TH NiramitIT๙" w:cs="TH NiramitIT๙"/>
          <w:szCs w:val="32"/>
          <w:cs/>
        </w:rPr>
        <w:t>บาล</w:t>
      </w:r>
    </w:p>
    <w:p w:rsidR="00F60FFA" w:rsidRDefault="00473ED5" w:rsidP="00B87D72">
      <w:pPr>
        <w:pStyle w:val="a3"/>
        <w:numPr>
          <w:ilvl w:val="0"/>
          <w:numId w:val="2"/>
        </w:numPr>
        <w:spacing w:before="12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Cs w:val="32"/>
          <w:cs/>
        </w:rPr>
        <w:t>กลยุทธ์ที่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๒</w:t>
      </w:r>
      <w:r w:rsidRPr="00B62691">
        <w:rPr>
          <w:rFonts w:ascii="TH NiramitIT๙" w:hAnsi="TH NiramitIT๙" w:cs="TH NiramitIT๙"/>
          <w:szCs w:val="32"/>
        </w:rPr>
        <w:t>.</w:t>
      </w:r>
      <w:r w:rsidRPr="00B62691">
        <w:rPr>
          <w:rFonts w:ascii="TH NiramitIT๙" w:hAnsi="TH NiramitIT๙" w:cs="TH NiramitIT๙"/>
          <w:szCs w:val="32"/>
          <w:cs/>
        </w:rPr>
        <w:t>๔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พัฒนาและปฐมนิเทศข้าราชการอย่างเข้มข้น</w:t>
      </w:r>
    </w:p>
    <w:p w:rsidR="00F60FFA" w:rsidRPr="00F60FFA" w:rsidRDefault="00F60FFA" w:rsidP="00B87D72">
      <w:pPr>
        <w:pStyle w:val="a3"/>
        <w:numPr>
          <w:ilvl w:val="0"/>
          <w:numId w:val="8"/>
        </w:numPr>
        <w:spacing w:before="120"/>
        <w:ind w:firstLine="32"/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  <w:cs/>
        </w:rPr>
        <w:t>พัฒนาและปฐมนิเทศข้าราชการ โดยเฉพาะเรื่อง</w:t>
      </w:r>
    </w:p>
    <w:p w:rsidR="00F60FFA" w:rsidRPr="00F60FFA" w:rsidRDefault="00F60FFA" w:rsidP="005E2A7E">
      <w:pPr>
        <w:pStyle w:val="a3"/>
        <w:spacing w:before="120"/>
        <w:ind w:left="3600"/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</w:rPr>
        <w:t xml:space="preserve">• </w:t>
      </w:r>
      <w:r w:rsidRPr="00F60FFA">
        <w:rPr>
          <w:rFonts w:ascii="TH NiramitIT๙" w:hAnsi="TH NiramitIT๙" w:cs="TH NiramitIT๙"/>
          <w:szCs w:val="32"/>
          <w:cs/>
        </w:rPr>
        <w:t>ปลูกฝังปรัชญาการเป็นข้าราชการส่วนท้องถิ่นที่ดี</w:t>
      </w:r>
    </w:p>
    <w:p w:rsidR="00F60FFA" w:rsidRPr="00F60FFA" w:rsidRDefault="00F60FFA" w:rsidP="005E2A7E">
      <w:pPr>
        <w:pStyle w:val="a3"/>
        <w:spacing w:before="120"/>
        <w:ind w:left="3600"/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</w:rPr>
        <w:t xml:space="preserve">• </w:t>
      </w:r>
      <w:r w:rsidRPr="00F60FFA">
        <w:rPr>
          <w:rFonts w:ascii="TH NiramitIT๙" w:hAnsi="TH NiramitIT๙" w:cs="TH NiramitIT๙"/>
          <w:szCs w:val="32"/>
          <w:cs/>
        </w:rPr>
        <w:t>ระบบราชการ และการบริหารภาครัฐแนวใหม่</w:t>
      </w:r>
    </w:p>
    <w:p w:rsidR="00F60FFA" w:rsidRPr="00F60FFA" w:rsidRDefault="00F60FFA" w:rsidP="005E2A7E">
      <w:pPr>
        <w:pStyle w:val="a3"/>
        <w:spacing w:before="120"/>
        <w:ind w:left="3600"/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</w:rPr>
        <w:t xml:space="preserve">• </w:t>
      </w:r>
      <w:r w:rsidRPr="00F60FFA">
        <w:rPr>
          <w:rFonts w:ascii="TH NiramitIT๙" w:hAnsi="TH NiramitIT๙" w:cs="TH NiramitIT๙"/>
          <w:szCs w:val="32"/>
          <w:cs/>
        </w:rPr>
        <w:t>ความรู้พื้นฐานในการ</w:t>
      </w:r>
      <w:r w:rsidR="005E2A7E" w:rsidRPr="00F60FFA">
        <w:rPr>
          <w:rFonts w:ascii="TH NiramitIT๙" w:hAnsi="TH NiramitIT๙" w:cs="TH NiramitIT๙" w:hint="cs"/>
          <w:szCs w:val="32"/>
          <w:cs/>
        </w:rPr>
        <w:t>ปฏิบัติ</w:t>
      </w:r>
      <w:r w:rsidRPr="00F60FFA">
        <w:rPr>
          <w:rFonts w:ascii="TH NiramitIT๙" w:hAnsi="TH NiramitIT๙" w:cs="TH NiramitIT๙"/>
          <w:szCs w:val="32"/>
          <w:cs/>
        </w:rPr>
        <w:t>ราชการ</w:t>
      </w:r>
    </w:p>
    <w:p w:rsidR="00F60FFA" w:rsidRPr="00F60FFA" w:rsidRDefault="00F60FFA" w:rsidP="005E2A7E">
      <w:pPr>
        <w:pStyle w:val="a3"/>
        <w:spacing w:before="120"/>
        <w:ind w:left="3600"/>
        <w:jc w:val="thaiDistribute"/>
        <w:rPr>
          <w:rFonts w:ascii="TH NiramitIT๙" w:hAnsi="TH NiramitIT๙" w:cs="TH NiramitIT๙"/>
          <w:szCs w:val="32"/>
        </w:rPr>
      </w:pPr>
      <w:r w:rsidRPr="00F60FFA">
        <w:rPr>
          <w:rFonts w:ascii="TH NiramitIT๙" w:hAnsi="TH NiramitIT๙" w:cs="TH NiramitIT๙"/>
          <w:szCs w:val="32"/>
        </w:rPr>
        <w:t xml:space="preserve">• </w:t>
      </w:r>
      <w:r w:rsidRPr="00F60FFA">
        <w:rPr>
          <w:rFonts w:ascii="TH NiramitIT๙" w:hAnsi="TH NiramitIT๙" w:cs="TH NiramitIT๙"/>
          <w:szCs w:val="32"/>
          <w:cs/>
        </w:rPr>
        <w:t>เสริมสร้างสมรรถนะหลักและทักษะที่จำเป็น</w:t>
      </w:r>
    </w:p>
    <w:p w:rsidR="00473ED5" w:rsidRDefault="00473ED5" w:rsidP="00B87D72">
      <w:pPr>
        <w:pStyle w:val="a3"/>
        <w:numPr>
          <w:ilvl w:val="0"/>
          <w:numId w:val="2"/>
        </w:numPr>
        <w:spacing w:before="12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Cs w:val="32"/>
          <w:cs/>
        </w:rPr>
        <w:t>กลยุทธ์ที่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๒</w:t>
      </w:r>
      <w:r w:rsidRPr="00B62691">
        <w:rPr>
          <w:rFonts w:ascii="TH NiramitIT๙" w:hAnsi="TH NiramitIT๙" w:cs="TH NiramitIT๙"/>
          <w:szCs w:val="32"/>
        </w:rPr>
        <w:t>.</w:t>
      </w:r>
      <w:r w:rsidRPr="00B62691">
        <w:rPr>
          <w:rFonts w:ascii="TH NiramitIT๙" w:hAnsi="TH NiramitIT๙" w:cs="TH NiramitIT๙"/>
          <w:szCs w:val="32"/>
          <w:cs/>
        </w:rPr>
        <w:t>๕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กำหนดหลักสูตรฝึกอบรมและโครงการพัฒนาเพื่อรองรับประชาคมอาเซียน</w:t>
      </w:r>
      <w:r w:rsidRPr="00B62691">
        <w:rPr>
          <w:rFonts w:ascii="TH NiramitIT๙" w:hAnsi="TH NiramitIT๙" w:cs="TH NiramitIT๙"/>
          <w:szCs w:val="32"/>
        </w:rPr>
        <w:t xml:space="preserve"> </w:t>
      </w:r>
      <w:r w:rsidRPr="00B62691">
        <w:rPr>
          <w:rFonts w:ascii="TH NiramitIT๙" w:hAnsi="TH NiramitIT๙" w:cs="TH NiramitIT๙"/>
          <w:szCs w:val="32"/>
          <w:cs/>
        </w:rPr>
        <w:t>และสู่มาตรฐานสากล</w:t>
      </w:r>
    </w:p>
    <w:p w:rsidR="005E2A7E" w:rsidRDefault="005E2A7E" w:rsidP="00B87D72">
      <w:pPr>
        <w:pStyle w:val="a3"/>
        <w:numPr>
          <w:ilvl w:val="0"/>
          <w:numId w:val="9"/>
        </w:numPr>
        <w:spacing w:before="120"/>
        <w:ind w:left="2835" w:hanging="283"/>
        <w:jc w:val="thaiDistribute"/>
        <w:rPr>
          <w:rFonts w:ascii="TH NiramitIT๙" w:hAnsi="TH NiramitIT๙" w:cs="TH NiramitIT๙"/>
          <w:szCs w:val="32"/>
        </w:rPr>
      </w:pPr>
      <w:r w:rsidRPr="005E2A7E">
        <w:rPr>
          <w:rFonts w:ascii="TH NiramitIT๙" w:hAnsi="TH NiramitIT๙" w:cs="TH NiramitIT๙"/>
          <w:szCs w:val="32"/>
          <w:cs/>
        </w:rPr>
        <w:t>กำหนดยุทธศาสตร์การพัฒนาข้าราชการส่วนท้องถิ่นเพื่อรองรับประชาคมอาเซียน</w:t>
      </w:r>
    </w:p>
    <w:p w:rsidR="005E2A7E" w:rsidRPr="005E2A7E" w:rsidRDefault="005E2A7E" w:rsidP="00B87D72">
      <w:pPr>
        <w:pStyle w:val="a3"/>
        <w:numPr>
          <w:ilvl w:val="0"/>
          <w:numId w:val="9"/>
        </w:numPr>
        <w:spacing w:before="120"/>
        <w:ind w:left="2835" w:hanging="283"/>
        <w:jc w:val="thaiDistribute"/>
        <w:rPr>
          <w:rFonts w:ascii="TH NiramitIT๙" w:hAnsi="TH NiramitIT๙" w:cs="TH NiramitIT๙"/>
          <w:szCs w:val="32"/>
        </w:rPr>
      </w:pPr>
      <w:r w:rsidRPr="005E2A7E">
        <w:rPr>
          <w:rFonts w:ascii="TH NiramitIT๙" w:hAnsi="TH NiramitIT๙" w:cs="TH NiramitIT๙"/>
          <w:szCs w:val="32"/>
          <w:cs/>
        </w:rPr>
        <w:t>ส่งเสริมการพัฒนาและดูงานอย่างเข้มข้นเพื่อรองรับประชาคมอาเซียน และสู่มาตรฐานสากลและสู่มาตรฐานสากล</w:t>
      </w:r>
    </w:p>
    <w:p w:rsidR="00B62691" w:rsidRPr="00B62691" w:rsidRDefault="00B62691" w:rsidP="005E2A7E">
      <w:pPr>
        <w:autoSpaceDE w:val="0"/>
        <w:autoSpaceDN w:val="0"/>
        <w:adjustRightInd w:val="0"/>
        <w:spacing w:before="120"/>
        <w:rPr>
          <w:rFonts w:ascii="TH NiramitIT๙" w:hAnsi="TH NiramitIT๙" w:cs="TH NiramitIT๙"/>
          <w:b/>
          <w:bCs/>
        </w:rPr>
      </w:pPr>
      <w:r w:rsidRPr="0051495A">
        <w:rPr>
          <w:rFonts w:ascii="TH NiramitIT๙" w:hAnsi="TH NiramitIT๙" w:cs="TH NiramitIT๙"/>
          <w:b/>
          <w:bCs/>
          <w:cs/>
        </w:rPr>
        <w:t>ยุทธศาสตร์ที่</w:t>
      </w:r>
      <w:r w:rsidRPr="0051495A">
        <w:rPr>
          <w:rFonts w:ascii="TH NiramitIT๙" w:hAnsi="TH NiramitIT๙" w:cs="TH NiramitIT๙"/>
          <w:b/>
          <w:bCs/>
        </w:rPr>
        <w:t xml:space="preserve"> </w:t>
      </w:r>
      <w:r w:rsidRPr="0051495A">
        <w:rPr>
          <w:rFonts w:ascii="TH NiramitIT๙" w:hAnsi="TH NiramitIT๙" w:cs="TH NiramitIT๙"/>
          <w:b/>
          <w:bCs/>
          <w:cs/>
        </w:rPr>
        <w:t>๓</w:t>
      </w:r>
      <w:r w:rsidRPr="0051495A">
        <w:rPr>
          <w:rFonts w:ascii="TH NiramitIT๙" w:hAnsi="TH NiramitIT๙" w:cs="TH NiramitIT๙"/>
          <w:b/>
          <w:bCs/>
        </w:rPr>
        <w:t xml:space="preserve"> : </w:t>
      </w:r>
      <w:r w:rsidRPr="0051495A">
        <w:rPr>
          <w:rFonts w:ascii="TH NiramitIT๙" w:hAnsi="TH NiramitIT๙" w:cs="TH NiramitIT๙"/>
          <w:b/>
          <w:bCs/>
          <w:cs/>
        </w:rPr>
        <w:t>การปรับปรุงระบบบริหารทรัพยากรบุคคล</w:t>
      </w:r>
    </w:p>
    <w:p w:rsidR="00B62691" w:rsidRDefault="00473ED5" w:rsidP="00B87D72">
      <w:pPr>
        <w:pStyle w:val="a3"/>
        <w:numPr>
          <w:ilvl w:val="0"/>
          <w:numId w:val="2"/>
        </w:numPr>
        <w:ind w:left="2154" w:hanging="357"/>
        <w:contextualSpacing w:val="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 w:val="24"/>
          <w:szCs w:val="32"/>
          <w:cs/>
        </w:rPr>
        <w:t>กลยุทธ์ที่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๓</w:t>
      </w:r>
      <w:r w:rsidRPr="00B62691">
        <w:rPr>
          <w:rFonts w:ascii="TH NiramitIT๙" w:hAnsi="TH NiramitIT๙" w:cs="TH NiramitIT๙"/>
          <w:sz w:val="24"/>
          <w:szCs w:val="32"/>
        </w:rPr>
        <w:t>.</w:t>
      </w:r>
      <w:r w:rsidRPr="00B62691">
        <w:rPr>
          <w:rFonts w:ascii="TH NiramitIT๙" w:hAnsi="TH NiramitIT๙" w:cs="TH NiramitIT๙"/>
          <w:sz w:val="24"/>
          <w:szCs w:val="32"/>
          <w:cs/>
        </w:rPr>
        <w:t>๑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ปรับปรุงแนวทางและกฎระเบียบในการสรรหา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บรรจุ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แต่งตั้ง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โอน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ย้าย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โดยยึดหลัก</w:t>
      </w:r>
      <w:proofErr w:type="spellStart"/>
      <w:r w:rsidRPr="00B62691">
        <w:rPr>
          <w:rFonts w:ascii="TH NiramitIT๙" w:hAnsi="TH NiramitIT๙" w:cs="TH NiramitIT๙"/>
          <w:sz w:val="24"/>
          <w:szCs w:val="32"/>
          <w:cs/>
        </w:rPr>
        <w:t>ธรรมาภิ</w:t>
      </w:r>
      <w:proofErr w:type="spellEnd"/>
      <w:r w:rsidRPr="00B62691">
        <w:rPr>
          <w:rFonts w:ascii="TH NiramitIT๙" w:hAnsi="TH NiramitIT๙" w:cs="TH NiramitIT๙"/>
          <w:sz w:val="24"/>
          <w:szCs w:val="32"/>
          <w:cs/>
        </w:rPr>
        <w:t>บาล</w:t>
      </w:r>
    </w:p>
    <w:p w:rsidR="005E2A7E" w:rsidRPr="005E2A7E" w:rsidRDefault="005E2A7E" w:rsidP="00B87D72">
      <w:pPr>
        <w:pStyle w:val="a3"/>
        <w:numPr>
          <w:ilvl w:val="1"/>
          <w:numId w:val="8"/>
        </w:numPr>
        <w:ind w:left="2835" w:hanging="283"/>
        <w:jc w:val="thaiDistribute"/>
        <w:rPr>
          <w:rFonts w:ascii="TH NiramitIT๙" w:hAnsi="TH NiramitIT๙" w:cs="TH NiramitIT๙"/>
          <w:szCs w:val="32"/>
        </w:rPr>
      </w:pPr>
      <w:r w:rsidRPr="005E2A7E">
        <w:rPr>
          <w:rFonts w:ascii="TH NiramitIT๙" w:hAnsi="TH NiramitIT๙" w:cs="TH NiramitIT๙"/>
          <w:szCs w:val="32"/>
          <w:cs/>
        </w:rPr>
        <w:t>การนำเรื่องคุณธรรมและจริยธรรมมากำหนดไว้ในกระบวนการของการแต่งตั้งหรือเลื่อนเข้าสู่ตำแหน่งผู้บริหารในทุกระดับของหน่วยงานโดยให้เป็นองค์ประกอบที่สำคัญ และมีเครื่องมือที่วัดผลได้เป็นรูปธรรม</w:t>
      </w:r>
    </w:p>
    <w:p w:rsidR="00B62691" w:rsidRDefault="00473ED5" w:rsidP="00B87D72">
      <w:pPr>
        <w:pStyle w:val="a3"/>
        <w:numPr>
          <w:ilvl w:val="0"/>
          <w:numId w:val="2"/>
        </w:numPr>
        <w:spacing w:before="12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 w:val="24"/>
          <w:szCs w:val="32"/>
          <w:cs/>
        </w:rPr>
        <w:t>กลยุทธ์ที่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๓</w:t>
      </w:r>
      <w:r w:rsidRPr="00B62691">
        <w:rPr>
          <w:rFonts w:ascii="TH NiramitIT๙" w:hAnsi="TH NiramitIT๙" w:cs="TH NiramitIT๙"/>
          <w:sz w:val="24"/>
          <w:szCs w:val="32"/>
        </w:rPr>
        <w:t>.</w:t>
      </w:r>
      <w:r w:rsidRPr="00B62691">
        <w:rPr>
          <w:rFonts w:ascii="TH NiramitIT๙" w:hAnsi="TH NiramitIT๙" w:cs="TH NiramitIT๙"/>
          <w:sz w:val="24"/>
          <w:szCs w:val="32"/>
          <w:cs/>
        </w:rPr>
        <w:t>๒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ขับเคลื่อนจรรยาบรรณข้าราชการไปสู่การปฏิบัติ</w:t>
      </w:r>
    </w:p>
    <w:p w:rsidR="005E2A7E" w:rsidRDefault="005E2A7E" w:rsidP="00B87D72">
      <w:pPr>
        <w:pStyle w:val="a3"/>
        <w:numPr>
          <w:ilvl w:val="0"/>
          <w:numId w:val="10"/>
        </w:numPr>
        <w:spacing w:before="120"/>
        <w:ind w:left="2835" w:hanging="283"/>
        <w:jc w:val="thaiDistribute"/>
        <w:rPr>
          <w:rFonts w:ascii="TH NiramitIT๙" w:hAnsi="TH NiramitIT๙" w:cs="TH NiramitIT๙"/>
          <w:szCs w:val="32"/>
        </w:rPr>
      </w:pPr>
      <w:r w:rsidRPr="005E2A7E">
        <w:rPr>
          <w:rFonts w:ascii="TH NiramitIT๙" w:hAnsi="TH NiramitIT๙" w:cs="TH NiramitIT๙"/>
          <w:szCs w:val="32"/>
          <w:cs/>
        </w:rPr>
        <w:t>จัดทำและผลักดันให้มีการปฏิบัติตามประมวลจรรยาบรรณ</w:t>
      </w:r>
      <w:r>
        <w:rPr>
          <w:rFonts w:ascii="TH NiramitIT๙" w:hAnsi="TH NiramitIT๙" w:cs="TH NiramitIT๙"/>
          <w:szCs w:val="32"/>
          <w:cs/>
        </w:rPr>
        <w:t>ของแต่ละองค์กรปกครองส่วนท้องถิ่</w:t>
      </w:r>
      <w:r>
        <w:rPr>
          <w:rFonts w:ascii="TH NiramitIT๙" w:hAnsi="TH NiramitIT๙" w:cs="TH NiramitIT๙" w:hint="cs"/>
          <w:szCs w:val="32"/>
          <w:cs/>
        </w:rPr>
        <w:t>น</w:t>
      </w:r>
    </w:p>
    <w:p w:rsidR="005E2A7E" w:rsidRPr="005E2A7E" w:rsidRDefault="005E2A7E" w:rsidP="00B87D72">
      <w:pPr>
        <w:pStyle w:val="a3"/>
        <w:numPr>
          <w:ilvl w:val="0"/>
          <w:numId w:val="10"/>
        </w:numPr>
        <w:spacing w:before="120"/>
        <w:ind w:left="2835" w:hanging="283"/>
        <w:jc w:val="thaiDistribute"/>
        <w:rPr>
          <w:rFonts w:ascii="TH NiramitIT๙" w:hAnsi="TH NiramitIT๙" w:cs="TH NiramitIT๙"/>
          <w:szCs w:val="32"/>
        </w:rPr>
      </w:pPr>
      <w:r w:rsidRPr="005E2A7E">
        <w:rPr>
          <w:rFonts w:ascii="TH NiramitIT๙" w:hAnsi="TH NiramitIT๙" w:cs="TH NiramitIT๙"/>
          <w:szCs w:val="32"/>
          <w:cs/>
        </w:rPr>
        <w:t>กำหนดให้มีการบังคับใช้และบทลงโทษผู้ฝ่าฝืนข้อบังคับจรรยาและวินัยข้าราชการอย่างชัดเจน</w:t>
      </w:r>
    </w:p>
    <w:p w:rsidR="00B62691" w:rsidRPr="005E2A7E" w:rsidRDefault="00B62691" w:rsidP="005E2A7E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51495A">
        <w:rPr>
          <w:rFonts w:ascii="TH NiramitIT๙" w:hAnsi="TH NiramitIT๙" w:cs="TH NiramitIT๙"/>
          <w:b/>
          <w:bCs/>
          <w:cs/>
        </w:rPr>
        <w:t>ยุทธศาสตร์ที่</w:t>
      </w:r>
      <w:r w:rsidRPr="0051495A">
        <w:rPr>
          <w:rFonts w:ascii="TH NiramitIT๙" w:hAnsi="TH NiramitIT๙" w:cs="TH NiramitIT๙"/>
          <w:b/>
          <w:bCs/>
        </w:rPr>
        <w:t xml:space="preserve"> </w:t>
      </w:r>
      <w:r w:rsidRPr="0051495A">
        <w:rPr>
          <w:rFonts w:ascii="TH NiramitIT๙" w:hAnsi="TH NiramitIT๙" w:cs="TH NiramitIT๙"/>
          <w:b/>
          <w:bCs/>
          <w:cs/>
        </w:rPr>
        <w:t>๔</w:t>
      </w:r>
      <w:r w:rsidRPr="0051495A">
        <w:rPr>
          <w:rFonts w:ascii="TH NiramitIT๙" w:hAnsi="TH NiramitIT๙" w:cs="TH NiramitIT๙"/>
          <w:b/>
          <w:bCs/>
        </w:rPr>
        <w:t xml:space="preserve"> : </w:t>
      </w:r>
      <w:r w:rsidRPr="0051495A">
        <w:rPr>
          <w:rFonts w:ascii="TH NiramitIT๙" w:hAnsi="TH NiramitIT๙" w:cs="TH NiramitIT๙"/>
          <w:b/>
          <w:bCs/>
          <w:cs/>
        </w:rPr>
        <w:t>การสร้างการมีส่วนร่วมในระบบสนับสนุนและโครงสร้างพื้นฐานทางด้านคุณธรรม</w:t>
      </w:r>
      <w:r w:rsidRPr="0051495A">
        <w:rPr>
          <w:rFonts w:ascii="TH NiramitIT๙" w:hAnsi="TH NiramitIT๙" w:cs="TH NiramitIT๙"/>
          <w:b/>
          <w:bCs/>
        </w:rPr>
        <w:t xml:space="preserve"> </w:t>
      </w:r>
      <w:r w:rsidRPr="0051495A">
        <w:rPr>
          <w:rFonts w:ascii="TH NiramitIT๙" w:hAnsi="TH NiramitIT๙" w:cs="TH NiramitIT๙"/>
          <w:b/>
          <w:bCs/>
          <w:cs/>
        </w:rPr>
        <w:t>จริยธรรม</w:t>
      </w:r>
      <w:r w:rsidRPr="0051495A">
        <w:rPr>
          <w:rFonts w:ascii="TH NiramitIT๙" w:hAnsi="TH NiramitIT๙" w:cs="TH NiramitIT๙"/>
          <w:b/>
          <w:bCs/>
        </w:rPr>
        <w:t xml:space="preserve"> </w:t>
      </w:r>
      <w:r w:rsidRPr="0051495A">
        <w:rPr>
          <w:rFonts w:ascii="TH NiramitIT๙" w:hAnsi="TH NiramitIT๙" w:cs="TH NiramitIT๙"/>
          <w:b/>
          <w:bCs/>
          <w:cs/>
        </w:rPr>
        <w:t>และ</w:t>
      </w:r>
      <w:proofErr w:type="spellStart"/>
      <w:r w:rsidRPr="0051495A">
        <w:rPr>
          <w:rFonts w:ascii="TH NiramitIT๙" w:hAnsi="TH NiramitIT๙" w:cs="TH NiramitIT๙"/>
          <w:b/>
          <w:bCs/>
          <w:cs/>
        </w:rPr>
        <w:t>ธรรมาภิ</w:t>
      </w:r>
      <w:proofErr w:type="spellEnd"/>
      <w:r w:rsidRPr="0051495A">
        <w:rPr>
          <w:rFonts w:ascii="TH NiramitIT๙" w:hAnsi="TH NiramitIT๙" w:cs="TH NiramitIT๙"/>
          <w:b/>
          <w:bCs/>
          <w:cs/>
        </w:rPr>
        <w:t>บาล</w:t>
      </w:r>
    </w:p>
    <w:p w:rsidR="00B62691" w:rsidRDefault="00473ED5" w:rsidP="00B87D72">
      <w:pPr>
        <w:pStyle w:val="a3"/>
        <w:numPr>
          <w:ilvl w:val="0"/>
          <w:numId w:val="2"/>
        </w:numPr>
        <w:spacing w:before="120"/>
        <w:ind w:left="2154" w:hanging="357"/>
        <w:contextualSpacing w:val="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 w:val="24"/>
          <w:szCs w:val="32"/>
          <w:cs/>
        </w:rPr>
        <w:lastRenderedPageBreak/>
        <w:t>กลยุทธ์ที่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๔</w:t>
      </w:r>
      <w:r w:rsidRPr="00B62691">
        <w:rPr>
          <w:rFonts w:ascii="TH NiramitIT๙" w:hAnsi="TH NiramitIT๙" w:cs="TH NiramitIT๙"/>
          <w:sz w:val="24"/>
          <w:szCs w:val="32"/>
        </w:rPr>
        <w:t>.</w:t>
      </w:r>
      <w:r w:rsidRPr="00B62691">
        <w:rPr>
          <w:rFonts w:ascii="TH NiramitIT๙" w:hAnsi="TH NiramitIT๙" w:cs="TH NiramitIT๙"/>
          <w:sz w:val="24"/>
          <w:szCs w:val="32"/>
          <w:cs/>
        </w:rPr>
        <w:t>๑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เปิดโอกาสให้ข้าราชการเข้าไปมีส่วนร่วมในการกำหนดนโยบายและกฎระเบียบที่เกี่ยวข้อง</w:t>
      </w:r>
    </w:p>
    <w:p w:rsidR="005E2A7E" w:rsidRDefault="005E2A7E" w:rsidP="00B87D72">
      <w:pPr>
        <w:pStyle w:val="a3"/>
        <w:numPr>
          <w:ilvl w:val="0"/>
          <w:numId w:val="11"/>
        </w:numPr>
        <w:spacing w:before="120"/>
        <w:ind w:left="2835" w:hanging="283"/>
        <w:jc w:val="thaiDistribute"/>
        <w:rPr>
          <w:rFonts w:ascii="TH NiramitIT๙" w:hAnsi="TH NiramitIT๙" w:cs="TH NiramitIT๙"/>
          <w:szCs w:val="32"/>
        </w:rPr>
      </w:pPr>
      <w:r w:rsidRPr="005E2A7E">
        <w:rPr>
          <w:rFonts w:ascii="TH NiramitIT๙" w:hAnsi="TH NiramitIT๙" w:cs="TH NiramitIT๙"/>
          <w:szCs w:val="32"/>
          <w:cs/>
        </w:rPr>
        <w:t>กำหนดแนวทางและประเด็นที่สามารถเปิดโอกาสให้ข้าราชการเข้าไปมีส่วนร่วมในการกำหนดนโยบายและกฎระเบียบที่เกี่ยวข้อง เช่น การประเมินผลแบบ ๓๖๐องศา หรือ การเลือกคณะทำงานเพื่</w:t>
      </w:r>
      <w:r>
        <w:rPr>
          <w:rFonts w:ascii="TH NiramitIT๙" w:hAnsi="TH NiramitIT๙" w:cs="TH NiramitIT๙" w:hint="cs"/>
          <w:szCs w:val="32"/>
          <w:cs/>
        </w:rPr>
        <w:t>อ</w:t>
      </w:r>
      <w:r w:rsidRPr="005E2A7E">
        <w:rPr>
          <w:rFonts w:ascii="TH NiramitIT๙" w:hAnsi="TH NiramitIT๙" w:cs="TH NiramitIT๙"/>
          <w:szCs w:val="32"/>
          <w:cs/>
        </w:rPr>
        <w:t>กำหนดนโยบาย ฯลฯ</w:t>
      </w:r>
    </w:p>
    <w:p w:rsidR="003A7127" w:rsidRDefault="005E2A7E" w:rsidP="00B87D72">
      <w:pPr>
        <w:pStyle w:val="a3"/>
        <w:numPr>
          <w:ilvl w:val="0"/>
          <w:numId w:val="11"/>
        </w:numPr>
        <w:spacing w:before="120"/>
        <w:ind w:left="2835" w:hanging="283"/>
        <w:jc w:val="thaiDistribute"/>
        <w:rPr>
          <w:rFonts w:ascii="TH NiramitIT๙" w:hAnsi="TH NiramitIT๙" w:cs="TH NiramitIT๙"/>
          <w:szCs w:val="32"/>
        </w:rPr>
      </w:pPr>
      <w:r w:rsidRPr="005E2A7E">
        <w:rPr>
          <w:rFonts w:ascii="TH NiramitIT๙" w:hAnsi="TH NiramitIT๙" w:cs="TH NiramitIT๙"/>
          <w:szCs w:val="32"/>
          <w:cs/>
        </w:rPr>
        <w:t>ปรับปรุงระบบการรับฟังข้อร้องเรียนเกี่ยวกับการทุจริตของหน่วยงาน</w:t>
      </w:r>
    </w:p>
    <w:p w:rsidR="003A7127" w:rsidRPr="00616D23" w:rsidRDefault="003A7127" w:rsidP="00B87D72">
      <w:pPr>
        <w:pStyle w:val="a3"/>
        <w:numPr>
          <w:ilvl w:val="0"/>
          <w:numId w:val="11"/>
        </w:numPr>
        <w:spacing w:before="120"/>
        <w:ind w:left="2835" w:hanging="283"/>
        <w:jc w:val="thaiDistribute"/>
        <w:rPr>
          <w:rFonts w:ascii="TH NiramitIT๙" w:hAnsi="TH NiramitIT๙" w:cs="TH NiramitIT๙"/>
          <w:szCs w:val="32"/>
        </w:rPr>
      </w:pPr>
      <w:r w:rsidRPr="003A7127">
        <w:rPr>
          <w:rFonts w:ascii="TH NiramitIT๙" w:hAnsi="TH NiramitIT๙" w:cs="TH NiramitIT๙"/>
          <w:szCs w:val="32"/>
          <w:cs/>
        </w:rPr>
        <w:t>ปรับปรุงระบบและแนวทางการตรวจสอบ(</w:t>
      </w:r>
      <w:r w:rsidRPr="003A7127">
        <w:rPr>
          <w:rFonts w:ascii="TH NiramitIT๙" w:hAnsi="TH NiramitIT๙" w:cs="TH NiramitIT๙"/>
          <w:szCs w:val="32"/>
        </w:rPr>
        <w:t xml:space="preserve">Audit) </w:t>
      </w:r>
      <w:r w:rsidRPr="003A7127">
        <w:rPr>
          <w:rFonts w:ascii="TH NiramitIT๙" w:hAnsi="TH NiramitIT๙" w:cs="TH NiramitIT๙"/>
          <w:szCs w:val="32"/>
          <w:cs/>
        </w:rPr>
        <w:t>ให้ข้าราชการ ทั้งในองค์กรปกครองส่วนท้องถิ่น และในส่วนภูมิภาคเข้ามามีส่วนร่วมในการทำงานขององค์กรปกครองส่วนท้องถิ่น</w:t>
      </w:r>
    </w:p>
    <w:p w:rsidR="00473ED5" w:rsidRDefault="00473ED5" w:rsidP="00B87D72">
      <w:pPr>
        <w:pStyle w:val="a3"/>
        <w:numPr>
          <w:ilvl w:val="0"/>
          <w:numId w:val="2"/>
        </w:numPr>
        <w:spacing w:before="120"/>
        <w:jc w:val="thaiDistribute"/>
        <w:rPr>
          <w:rFonts w:ascii="TH NiramitIT๙" w:hAnsi="TH NiramitIT๙" w:cs="TH NiramitIT๙"/>
          <w:szCs w:val="32"/>
        </w:rPr>
      </w:pPr>
      <w:r w:rsidRPr="00B62691">
        <w:rPr>
          <w:rFonts w:ascii="TH NiramitIT๙" w:hAnsi="TH NiramitIT๙" w:cs="TH NiramitIT๙"/>
          <w:sz w:val="24"/>
          <w:szCs w:val="32"/>
          <w:cs/>
        </w:rPr>
        <w:t>กลยุทธ์ที่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๔</w:t>
      </w:r>
      <w:r w:rsidRPr="00B62691">
        <w:rPr>
          <w:rFonts w:ascii="TH NiramitIT๙" w:hAnsi="TH NiramitIT๙" w:cs="TH NiramitIT๙"/>
          <w:sz w:val="24"/>
          <w:szCs w:val="32"/>
        </w:rPr>
        <w:t>.</w:t>
      </w:r>
      <w:r w:rsidRPr="00B62691">
        <w:rPr>
          <w:rFonts w:ascii="TH NiramitIT๙" w:hAnsi="TH NiramitIT๙" w:cs="TH NiramitIT๙"/>
          <w:sz w:val="24"/>
          <w:szCs w:val="32"/>
          <w:cs/>
        </w:rPr>
        <w:t>๒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เปิดให้ประชาชน</w:t>
      </w:r>
      <w:r w:rsidRPr="00B62691">
        <w:rPr>
          <w:rFonts w:ascii="TH NiramitIT๙" w:hAnsi="TH NiramitIT๙" w:cs="TH NiramitIT๙"/>
          <w:sz w:val="24"/>
          <w:szCs w:val="32"/>
        </w:rPr>
        <w:t xml:space="preserve"> </w:t>
      </w:r>
      <w:r w:rsidRPr="00B62691">
        <w:rPr>
          <w:rFonts w:ascii="TH NiramitIT๙" w:hAnsi="TH NiramitIT๙" w:cs="TH NiramitIT๙"/>
          <w:sz w:val="24"/>
          <w:szCs w:val="32"/>
          <w:cs/>
        </w:rPr>
        <w:t>และหน่วยงานอื่นเข้ามามีส่วนร่วมและการติดตามสถานการณ์การทำงานขององค์กรปกครองส่วนท้องถิ่น</w:t>
      </w:r>
    </w:p>
    <w:p w:rsidR="003A7127" w:rsidRDefault="003A7127" w:rsidP="00B87D72">
      <w:pPr>
        <w:pStyle w:val="a3"/>
        <w:numPr>
          <w:ilvl w:val="0"/>
          <w:numId w:val="12"/>
        </w:numPr>
        <w:spacing w:before="120"/>
        <w:ind w:left="2835" w:hanging="283"/>
        <w:jc w:val="thaiDistribute"/>
        <w:rPr>
          <w:rFonts w:ascii="TH NiramitIT๙" w:hAnsi="TH NiramitIT๙" w:cs="TH NiramitIT๙"/>
          <w:szCs w:val="32"/>
        </w:rPr>
      </w:pPr>
      <w:r w:rsidRPr="003A7127">
        <w:rPr>
          <w:rFonts w:ascii="TH NiramitIT๙" w:hAnsi="TH NiramitIT๙" w:cs="TH NiramitIT๙"/>
          <w:szCs w:val="32"/>
          <w:cs/>
        </w:rPr>
        <w:t>สนับสนุนการรวมตัวของภาคประชาชนและหน่วยงานอื่น เพื่อสร้างเครือข่ายการทำงานร่วมกันที่เข้มแข็ง ทั้งแนวดิ่งและแนวราบ</w:t>
      </w:r>
      <w:r w:rsidRPr="00616D23">
        <w:rPr>
          <w:rFonts w:ascii="TH NiramitIT๙" w:hAnsi="TH NiramitIT๙" w:cs="TH NiramitIT๙"/>
          <w:szCs w:val="32"/>
          <w:cs/>
        </w:rPr>
        <w:t>รวมถึงการสร้างพลังมวลชนในพื้นที่ที่เข้มแข็ง</w:t>
      </w:r>
    </w:p>
    <w:p w:rsidR="00616D23" w:rsidRDefault="00616D23" w:rsidP="00616D23">
      <w:pPr>
        <w:spacing w:before="120"/>
        <w:jc w:val="thaiDistribute"/>
        <w:rPr>
          <w:rFonts w:ascii="TH NiramitIT๙" w:hAnsi="TH NiramitIT๙" w:cs="TH NiramitIT๙"/>
        </w:rPr>
      </w:pPr>
    </w:p>
    <w:p w:rsidR="00616D23" w:rsidRDefault="00616D23" w:rsidP="00616D23">
      <w:pPr>
        <w:spacing w:before="120"/>
        <w:jc w:val="thaiDistribute"/>
        <w:rPr>
          <w:rFonts w:ascii="TH NiramitIT๙" w:hAnsi="TH NiramitIT๙" w:cs="TH NiramitIT๙"/>
        </w:rPr>
      </w:pPr>
    </w:p>
    <w:p w:rsidR="00616D23" w:rsidRDefault="00616D23" w:rsidP="00616D23">
      <w:pPr>
        <w:spacing w:before="120"/>
        <w:jc w:val="thaiDistribute"/>
        <w:rPr>
          <w:rFonts w:ascii="TH NiramitIT๙" w:hAnsi="TH NiramitIT๙" w:cs="TH NiramitIT๙"/>
        </w:rPr>
      </w:pPr>
    </w:p>
    <w:p w:rsidR="00616D23" w:rsidRDefault="00616D23" w:rsidP="00616D23">
      <w:pPr>
        <w:spacing w:before="120"/>
        <w:jc w:val="thaiDistribute"/>
        <w:rPr>
          <w:rFonts w:ascii="TH NiramitIT๙" w:hAnsi="TH NiramitIT๙" w:cs="TH NiramitIT๙"/>
        </w:rPr>
      </w:pPr>
    </w:p>
    <w:p w:rsidR="00616D23" w:rsidRPr="00616D23" w:rsidRDefault="00616D23" w:rsidP="00616D23">
      <w:pPr>
        <w:spacing w:before="120"/>
        <w:jc w:val="thaiDistribute"/>
        <w:rPr>
          <w:rFonts w:ascii="TH NiramitIT๙" w:hAnsi="TH NiramitIT๙" w:cs="TH NiramitIT๙"/>
        </w:rPr>
      </w:pPr>
    </w:p>
    <w:sectPr w:rsidR="00616D23" w:rsidRPr="00616D23" w:rsidSect="00757F63">
      <w:headerReference w:type="default" r:id="rId8"/>
      <w:pgSz w:w="11906" w:h="16838"/>
      <w:pgMar w:top="1418" w:right="1304" w:bottom="1134" w:left="1418" w:header="709" w:footer="709" w:gutter="0"/>
      <w:pgNumType w:start="46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B4F" w:rsidRDefault="00790B4F" w:rsidP="000F3425">
      <w:r>
        <w:separator/>
      </w:r>
    </w:p>
  </w:endnote>
  <w:endnote w:type="continuationSeparator" w:id="0">
    <w:p w:rsidR="00790B4F" w:rsidRDefault="00790B4F" w:rsidP="000F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B4F" w:rsidRDefault="00790B4F" w:rsidP="000F3425">
      <w:r>
        <w:separator/>
      </w:r>
    </w:p>
  </w:footnote>
  <w:footnote w:type="continuationSeparator" w:id="0">
    <w:p w:rsidR="00790B4F" w:rsidRDefault="00790B4F" w:rsidP="000F3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20677510"/>
      <w:docPartObj>
        <w:docPartGallery w:val="Page Numbers (Top of Page)"/>
        <w:docPartUnique/>
      </w:docPartObj>
    </w:sdtPr>
    <w:sdtEndPr>
      <w:rPr>
        <w:rFonts w:ascii="TH NiramitIT๙" w:hAnsi="TH NiramitIT๙" w:cs="TH NiramitIT๙"/>
        <w:sz w:val="28"/>
        <w:szCs w:val="28"/>
        <w:lang w:val="en-US"/>
      </w:rPr>
    </w:sdtEndPr>
    <w:sdtContent>
      <w:p w:rsidR="00616D23" w:rsidRPr="00616D23" w:rsidRDefault="00616D23">
        <w:pPr>
          <w:pStyle w:val="a4"/>
          <w:jc w:val="center"/>
          <w:rPr>
            <w:rFonts w:ascii="TH NiramitIT๙" w:eastAsiaTheme="majorEastAsia" w:hAnsi="TH NiramitIT๙" w:cs="TH NiramitIT๙"/>
            <w:sz w:val="28"/>
            <w:szCs w:val="28"/>
          </w:rPr>
        </w:pPr>
        <w:r w:rsidRPr="00616D23">
          <w:rPr>
            <w:rFonts w:ascii="TH NiramitIT๙" w:eastAsiaTheme="majorEastAsia" w:hAnsi="TH NiramitIT๙" w:cs="TH NiramitIT๙"/>
            <w:sz w:val="28"/>
            <w:szCs w:val="28"/>
            <w:cs/>
            <w:lang w:val="th-TH"/>
          </w:rPr>
          <w:t xml:space="preserve">~ </w:t>
        </w:r>
        <w:r w:rsidRPr="00616D23">
          <w:rPr>
            <w:rFonts w:ascii="TH NiramitIT๙" w:eastAsiaTheme="minorEastAsia" w:hAnsi="TH NiramitIT๙" w:cs="TH NiramitIT๙"/>
            <w:sz w:val="28"/>
            <w:szCs w:val="28"/>
          </w:rPr>
          <w:fldChar w:fldCharType="begin"/>
        </w:r>
        <w:r w:rsidRPr="00616D23">
          <w:rPr>
            <w:rFonts w:ascii="TH NiramitIT๙" w:hAnsi="TH NiramitIT๙" w:cs="TH NiramitIT๙"/>
            <w:sz w:val="28"/>
            <w:szCs w:val="28"/>
          </w:rPr>
          <w:instrText>PAGE    \* MERGEFORMAT</w:instrText>
        </w:r>
        <w:r w:rsidRPr="00616D23">
          <w:rPr>
            <w:rFonts w:ascii="TH NiramitIT๙" w:eastAsiaTheme="minorEastAsia" w:hAnsi="TH NiramitIT๙" w:cs="TH NiramitIT๙"/>
            <w:sz w:val="28"/>
            <w:szCs w:val="28"/>
          </w:rPr>
          <w:fldChar w:fldCharType="separate"/>
        </w:r>
        <w:r w:rsidR="00757F63" w:rsidRPr="00757F63">
          <w:rPr>
            <w:rFonts w:ascii="TH NiramitIT๙" w:eastAsiaTheme="majorEastAsia" w:hAnsi="TH NiramitIT๙" w:cs="TH NiramitIT๙"/>
            <w:noProof/>
            <w:sz w:val="28"/>
            <w:szCs w:val="28"/>
            <w:lang w:val="th-TH"/>
          </w:rPr>
          <w:t>46</w:t>
        </w:r>
        <w:r w:rsidRPr="00616D23">
          <w:rPr>
            <w:rFonts w:ascii="TH NiramitIT๙" w:eastAsiaTheme="majorEastAsia" w:hAnsi="TH NiramitIT๙" w:cs="TH NiramitIT๙"/>
            <w:sz w:val="28"/>
            <w:szCs w:val="28"/>
          </w:rPr>
          <w:fldChar w:fldCharType="end"/>
        </w:r>
        <w:r w:rsidRPr="00616D23">
          <w:rPr>
            <w:rFonts w:ascii="TH NiramitIT๙" w:eastAsiaTheme="majorEastAsia" w:hAnsi="TH NiramitIT๙" w:cs="TH NiramitIT๙"/>
            <w:sz w:val="28"/>
            <w:szCs w:val="28"/>
            <w:cs/>
            <w:lang w:val="th-TH"/>
          </w:rPr>
          <w:t xml:space="preserve"> ~</w:t>
        </w:r>
      </w:p>
    </w:sdtContent>
  </w:sdt>
  <w:p w:rsidR="00616D23" w:rsidRDefault="00616D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952"/>
    <w:multiLevelType w:val="hybridMultilevel"/>
    <w:tmpl w:val="13143974"/>
    <w:lvl w:ilvl="0" w:tplc="FC7849D6">
      <w:start w:val="1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D216639"/>
    <w:multiLevelType w:val="hybridMultilevel"/>
    <w:tmpl w:val="BB984BE8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B541505"/>
    <w:multiLevelType w:val="hybridMultilevel"/>
    <w:tmpl w:val="105A8C32"/>
    <w:lvl w:ilvl="0" w:tplc="04090019">
      <w:start w:val="1"/>
      <w:numFmt w:val="thaiNumbers"/>
      <w:lvlText w:val="%1."/>
      <w:lvlJc w:val="left"/>
      <w:pPr>
        <w:ind w:left="3060" w:hanging="18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>
    <w:nsid w:val="1C772ACA"/>
    <w:multiLevelType w:val="hybridMultilevel"/>
    <w:tmpl w:val="61662598"/>
    <w:lvl w:ilvl="0" w:tplc="04090019">
      <w:start w:val="1"/>
      <w:numFmt w:val="thaiNumbers"/>
      <w:lvlText w:val="%1."/>
      <w:lvlJc w:val="left"/>
      <w:pPr>
        <w:ind w:left="2340" w:hanging="18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>
    <w:nsid w:val="1C8C6AE0"/>
    <w:multiLevelType w:val="hybridMultilevel"/>
    <w:tmpl w:val="AE9AF3F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29F54A89"/>
    <w:multiLevelType w:val="hybridMultilevel"/>
    <w:tmpl w:val="BE4842F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2A4605EF"/>
    <w:multiLevelType w:val="hybridMultilevel"/>
    <w:tmpl w:val="03E602C8"/>
    <w:lvl w:ilvl="0" w:tplc="3C1C65FC">
      <w:start w:val="1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EB1E9F9E">
      <w:start w:val="1"/>
      <w:numFmt w:val="thaiNumbers"/>
      <w:lvlText w:val="%2."/>
      <w:lvlJc w:val="left"/>
      <w:pPr>
        <w:ind w:left="2085" w:hanging="1005"/>
      </w:pPr>
      <w:rPr>
        <w:rFonts w:hint="default"/>
        <w:sz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166F6"/>
    <w:multiLevelType w:val="hybridMultilevel"/>
    <w:tmpl w:val="0BAE76C8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thaiNumbers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30DB0AD4"/>
    <w:multiLevelType w:val="hybridMultilevel"/>
    <w:tmpl w:val="BE4842F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39FD6156"/>
    <w:multiLevelType w:val="hybridMultilevel"/>
    <w:tmpl w:val="ED20AD8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5C002AF8"/>
    <w:multiLevelType w:val="hybridMultilevel"/>
    <w:tmpl w:val="602CE126"/>
    <w:lvl w:ilvl="0" w:tplc="0409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7F6E744F"/>
    <w:multiLevelType w:val="hybridMultilevel"/>
    <w:tmpl w:val="0BAE76C8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thaiNumbers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11"/>
  </w:num>
  <w:num w:numId="9">
    <w:abstractNumId w:val="0"/>
  </w:num>
  <w:num w:numId="10">
    <w:abstractNumId w:val="2"/>
  </w:num>
  <w:num w:numId="11">
    <w:abstractNumId w:val="3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1E"/>
    <w:rsid w:val="000208CC"/>
    <w:rsid w:val="000D1FD7"/>
    <w:rsid w:val="000D2EFA"/>
    <w:rsid w:val="000E1DC9"/>
    <w:rsid w:val="000E75BE"/>
    <w:rsid w:val="000F01A9"/>
    <w:rsid w:val="000F3425"/>
    <w:rsid w:val="0012528C"/>
    <w:rsid w:val="00185A51"/>
    <w:rsid w:val="001A44A0"/>
    <w:rsid w:val="001C1F47"/>
    <w:rsid w:val="001C2F6D"/>
    <w:rsid w:val="001F1418"/>
    <w:rsid w:val="001F1C2C"/>
    <w:rsid w:val="001F2836"/>
    <w:rsid w:val="001F43C8"/>
    <w:rsid w:val="002002C1"/>
    <w:rsid w:val="00216759"/>
    <w:rsid w:val="00221043"/>
    <w:rsid w:val="00250FB4"/>
    <w:rsid w:val="00292568"/>
    <w:rsid w:val="002B0D5C"/>
    <w:rsid w:val="002D41C9"/>
    <w:rsid w:val="002E50BB"/>
    <w:rsid w:val="00344B65"/>
    <w:rsid w:val="00371930"/>
    <w:rsid w:val="003837E0"/>
    <w:rsid w:val="003A7127"/>
    <w:rsid w:val="003B2813"/>
    <w:rsid w:val="003C049A"/>
    <w:rsid w:val="003D171E"/>
    <w:rsid w:val="00473ED5"/>
    <w:rsid w:val="004953A8"/>
    <w:rsid w:val="004C1B5C"/>
    <w:rsid w:val="004F6F80"/>
    <w:rsid w:val="0051495A"/>
    <w:rsid w:val="005548B1"/>
    <w:rsid w:val="0056269C"/>
    <w:rsid w:val="005B06F9"/>
    <w:rsid w:val="005E2A7E"/>
    <w:rsid w:val="00616D23"/>
    <w:rsid w:val="00621BEC"/>
    <w:rsid w:val="00622813"/>
    <w:rsid w:val="00623201"/>
    <w:rsid w:val="0068398B"/>
    <w:rsid w:val="00755F38"/>
    <w:rsid w:val="007563C3"/>
    <w:rsid w:val="00757F63"/>
    <w:rsid w:val="00761569"/>
    <w:rsid w:val="00783CFE"/>
    <w:rsid w:val="007879AA"/>
    <w:rsid w:val="00790B4F"/>
    <w:rsid w:val="008042B1"/>
    <w:rsid w:val="00830389"/>
    <w:rsid w:val="0083577A"/>
    <w:rsid w:val="00851D2B"/>
    <w:rsid w:val="0089416E"/>
    <w:rsid w:val="008E4BCE"/>
    <w:rsid w:val="008F7E0F"/>
    <w:rsid w:val="009051F5"/>
    <w:rsid w:val="00915AC7"/>
    <w:rsid w:val="00960235"/>
    <w:rsid w:val="00A03126"/>
    <w:rsid w:val="00A317D0"/>
    <w:rsid w:val="00A41408"/>
    <w:rsid w:val="00A46F36"/>
    <w:rsid w:val="00A6079D"/>
    <w:rsid w:val="00A75BED"/>
    <w:rsid w:val="00A97B09"/>
    <w:rsid w:val="00AC4A2C"/>
    <w:rsid w:val="00AC6202"/>
    <w:rsid w:val="00B0648F"/>
    <w:rsid w:val="00B144E0"/>
    <w:rsid w:val="00B62691"/>
    <w:rsid w:val="00B646A0"/>
    <w:rsid w:val="00B87D72"/>
    <w:rsid w:val="00BC3FB8"/>
    <w:rsid w:val="00C65EC7"/>
    <w:rsid w:val="00C95592"/>
    <w:rsid w:val="00CF53DB"/>
    <w:rsid w:val="00CF6D16"/>
    <w:rsid w:val="00CF7689"/>
    <w:rsid w:val="00D04236"/>
    <w:rsid w:val="00D535F4"/>
    <w:rsid w:val="00DC3B43"/>
    <w:rsid w:val="00DD42E6"/>
    <w:rsid w:val="00DF7E61"/>
    <w:rsid w:val="00E0051E"/>
    <w:rsid w:val="00E14D24"/>
    <w:rsid w:val="00E16228"/>
    <w:rsid w:val="00E85098"/>
    <w:rsid w:val="00EA11C4"/>
    <w:rsid w:val="00ED56B9"/>
    <w:rsid w:val="00EF0AAB"/>
    <w:rsid w:val="00F24D2E"/>
    <w:rsid w:val="00F24E6E"/>
    <w:rsid w:val="00F44E34"/>
    <w:rsid w:val="00F60FFA"/>
    <w:rsid w:val="00FE14BC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97B0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97B09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97B0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97B09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</dc:creator>
  <cp:keywords/>
  <dc:description/>
  <cp:lastModifiedBy>Advice Thungsong</cp:lastModifiedBy>
  <cp:revision>7</cp:revision>
  <cp:lastPrinted>2017-08-25T06:44:00Z</cp:lastPrinted>
  <dcterms:created xsi:type="dcterms:W3CDTF">2017-06-21T23:51:00Z</dcterms:created>
  <dcterms:modified xsi:type="dcterms:W3CDTF">2017-08-25T06:44:00Z</dcterms:modified>
</cp:coreProperties>
</file>